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674"/>
        <w:gridCol w:w="1862"/>
        <w:gridCol w:w="1559"/>
        <w:gridCol w:w="2268"/>
      </w:tblGrid>
      <w:tr w:rsidR="00691103" w:rsidRPr="00674198" w14:paraId="13720353" w14:textId="77777777" w:rsidTr="00FC6F1D">
        <w:trPr>
          <w:trHeight w:val="364"/>
        </w:trPr>
        <w:tc>
          <w:tcPr>
            <w:tcW w:w="9923" w:type="dxa"/>
            <w:gridSpan w:val="5"/>
            <w:tcBorders>
              <w:right w:val="single" w:sz="4" w:space="0" w:color="auto"/>
            </w:tcBorders>
            <w:shd w:val="clear" w:color="auto" w:fill="DEEAF6"/>
          </w:tcPr>
          <w:p w14:paraId="08111C29" w14:textId="77777777" w:rsidR="00691103" w:rsidRPr="00674198" w:rsidRDefault="00FB566E" w:rsidP="00EE5A8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С</w:t>
            </w:r>
            <w:r w:rsidR="00691103" w:rsidRPr="00674198">
              <w:rPr>
                <w:b/>
                <w:lang w:val="uk-UA"/>
              </w:rPr>
              <w:t>тандартна Операційна Процедура</w:t>
            </w:r>
          </w:p>
        </w:tc>
      </w:tr>
      <w:tr w:rsidR="00FC6F1D" w:rsidRPr="00674198" w14:paraId="2AF2269E" w14:textId="77777777" w:rsidTr="00FC6F1D">
        <w:trPr>
          <w:gridAfter w:val="1"/>
          <w:wAfter w:w="2268" w:type="dxa"/>
          <w:trHeight w:val="299"/>
        </w:trPr>
        <w:tc>
          <w:tcPr>
            <w:tcW w:w="7655" w:type="dxa"/>
            <w:gridSpan w:val="4"/>
            <w:vMerge w:val="restart"/>
            <w:tcBorders>
              <w:right w:val="nil"/>
            </w:tcBorders>
            <w:vAlign w:val="center"/>
          </w:tcPr>
          <w:p w14:paraId="17F643FF" w14:textId="0BC2FE08" w:rsidR="00FC6F1D" w:rsidRPr="00674198" w:rsidRDefault="00FC6F1D" w:rsidP="00EE5A89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b/>
                <w:lang w:val="uk-UA"/>
              </w:rPr>
            </w:pPr>
            <w:r w:rsidRPr="00674198">
              <w:rPr>
                <w:b/>
                <w:szCs w:val="28"/>
                <w:lang w:val="uk-UA"/>
              </w:rPr>
              <w:t>ІНСТРУКЦІЯ З МАРКУВАННЯ ТА ПАКУВАННЯ МЕДИЧНИХ ВІДХОДІВ</w:t>
            </w:r>
          </w:p>
        </w:tc>
      </w:tr>
      <w:tr w:rsidR="00FC6F1D" w:rsidRPr="00674198" w14:paraId="73BB235C" w14:textId="77777777" w:rsidTr="00FC6F1D">
        <w:trPr>
          <w:gridAfter w:val="1"/>
          <w:wAfter w:w="2268" w:type="dxa"/>
          <w:trHeight w:val="299"/>
        </w:trPr>
        <w:tc>
          <w:tcPr>
            <w:tcW w:w="7655" w:type="dxa"/>
            <w:gridSpan w:val="4"/>
            <w:vMerge/>
            <w:tcBorders>
              <w:top w:val="nil"/>
              <w:right w:val="nil"/>
            </w:tcBorders>
          </w:tcPr>
          <w:p w14:paraId="26C05218" w14:textId="77777777" w:rsidR="00FC6F1D" w:rsidRPr="00674198" w:rsidRDefault="00FC6F1D" w:rsidP="00EE5A89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</w:tr>
      <w:tr w:rsidR="00FC6F1D" w:rsidRPr="00674198" w14:paraId="07B8703A" w14:textId="77777777" w:rsidTr="00FC6F1D">
        <w:trPr>
          <w:gridAfter w:val="1"/>
          <w:wAfter w:w="2268" w:type="dxa"/>
          <w:trHeight w:val="599"/>
        </w:trPr>
        <w:tc>
          <w:tcPr>
            <w:tcW w:w="7655" w:type="dxa"/>
            <w:gridSpan w:val="4"/>
            <w:vMerge/>
            <w:tcBorders>
              <w:top w:val="nil"/>
              <w:right w:val="nil"/>
            </w:tcBorders>
          </w:tcPr>
          <w:p w14:paraId="6D486546" w14:textId="77777777" w:rsidR="00FC6F1D" w:rsidRPr="00674198" w:rsidRDefault="00FC6F1D" w:rsidP="00EE5A89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</w:tr>
      <w:tr w:rsidR="00691103" w:rsidRPr="00674198" w14:paraId="418B1ED8" w14:textId="77777777" w:rsidTr="00FC6F1D">
        <w:trPr>
          <w:trHeight w:val="328"/>
        </w:trPr>
        <w:tc>
          <w:tcPr>
            <w:tcW w:w="1560" w:type="dxa"/>
          </w:tcPr>
          <w:p w14:paraId="49B6185E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2674" w:type="dxa"/>
          </w:tcPr>
          <w:p w14:paraId="69D1A9EF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Посада</w:t>
            </w:r>
          </w:p>
        </w:tc>
        <w:tc>
          <w:tcPr>
            <w:tcW w:w="1862" w:type="dxa"/>
          </w:tcPr>
          <w:p w14:paraId="2B712339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Ім’я і Прізвище</w:t>
            </w:r>
          </w:p>
        </w:tc>
        <w:tc>
          <w:tcPr>
            <w:tcW w:w="1559" w:type="dxa"/>
          </w:tcPr>
          <w:p w14:paraId="2E60FCAD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Підпис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9CA50D0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/>
              </w:rPr>
            </w:pPr>
            <w:r w:rsidRPr="00674198">
              <w:rPr>
                <w:b/>
                <w:highlight w:val="yellow"/>
                <w:lang w:val="uk-UA"/>
              </w:rPr>
              <w:t>Дата:</w:t>
            </w:r>
          </w:p>
        </w:tc>
      </w:tr>
      <w:tr w:rsidR="00691103" w:rsidRPr="00674198" w14:paraId="5A8562C4" w14:textId="77777777" w:rsidTr="00691103">
        <w:trPr>
          <w:trHeight w:val="299"/>
        </w:trPr>
        <w:tc>
          <w:tcPr>
            <w:tcW w:w="1560" w:type="dxa"/>
          </w:tcPr>
          <w:p w14:paraId="112B11CC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Розроблено:</w:t>
            </w:r>
          </w:p>
        </w:tc>
        <w:tc>
          <w:tcPr>
            <w:tcW w:w="2674" w:type="dxa"/>
          </w:tcPr>
          <w:p w14:paraId="3C5683F8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</w:tcPr>
          <w:p w14:paraId="5E119829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14:paraId="64073947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042D5793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674198">
              <w:rPr>
                <w:highlight w:val="yellow"/>
                <w:lang w:val="uk-UA"/>
              </w:rPr>
              <w:t>0</w:t>
            </w:r>
            <w:r w:rsidR="00C63B45" w:rsidRPr="00674198">
              <w:rPr>
                <w:highlight w:val="yellow"/>
                <w:lang w:val="ru-RU"/>
              </w:rPr>
              <w:t>5.</w:t>
            </w:r>
            <w:r w:rsidR="00C63B45" w:rsidRPr="00674198">
              <w:rPr>
                <w:highlight w:val="yellow"/>
                <w:lang w:val="uk-UA"/>
              </w:rPr>
              <w:t>02</w:t>
            </w:r>
            <w:r w:rsidR="00C63B45" w:rsidRPr="00674198">
              <w:rPr>
                <w:highlight w:val="yellow"/>
                <w:lang w:val="ru-RU"/>
              </w:rPr>
              <w:t>.20</w:t>
            </w:r>
            <w:r w:rsidR="00C63B45" w:rsidRPr="00674198">
              <w:rPr>
                <w:highlight w:val="yellow"/>
                <w:lang w:val="uk-UA"/>
              </w:rPr>
              <w:t>25</w:t>
            </w:r>
          </w:p>
        </w:tc>
      </w:tr>
      <w:tr w:rsidR="00691103" w:rsidRPr="00674198" w14:paraId="747555C8" w14:textId="77777777" w:rsidTr="00691103">
        <w:trPr>
          <w:trHeight w:val="299"/>
        </w:trPr>
        <w:tc>
          <w:tcPr>
            <w:tcW w:w="1560" w:type="dxa"/>
          </w:tcPr>
          <w:p w14:paraId="4A2AD42A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Узгоджено:</w:t>
            </w:r>
          </w:p>
        </w:tc>
        <w:tc>
          <w:tcPr>
            <w:tcW w:w="2674" w:type="dxa"/>
          </w:tcPr>
          <w:p w14:paraId="681A3CBA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</w:tcPr>
          <w:p w14:paraId="519893DF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/>
              </w:rPr>
            </w:pPr>
            <w:r w:rsidRPr="00674198">
              <w:rPr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656DA5DB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3A80A637" w14:textId="77777777" w:rsidR="00691103" w:rsidRPr="00674198" w:rsidRDefault="00C63B45" w:rsidP="00EE5A8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674198">
              <w:rPr>
                <w:highlight w:val="yellow"/>
                <w:lang w:val="ru-RU"/>
              </w:rPr>
              <w:t>19.</w:t>
            </w:r>
            <w:r w:rsidRPr="00674198">
              <w:rPr>
                <w:highlight w:val="yellow"/>
                <w:lang w:val="uk-UA"/>
              </w:rPr>
              <w:t>02</w:t>
            </w:r>
            <w:r w:rsidRPr="00674198">
              <w:rPr>
                <w:highlight w:val="yellow"/>
                <w:lang w:val="ru-RU"/>
              </w:rPr>
              <w:t>.202</w:t>
            </w:r>
            <w:r w:rsidRPr="00674198">
              <w:rPr>
                <w:highlight w:val="yellow"/>
                <w:lang w:val="uk-UA"/>
              </w:rPr>
              <w:t>5</w:t>
            </w:r>
          </w:p>
        </w:tc>
      </w:tr>
      <w:tr w:rsidR="00691103" w:rsidRPr="00674198" w14:paraId="48C5F8B3" w14:textId="77777777" w:rsidTr="00691103">
        <w:trPr>
          <w:trHeight w:val="342"/>
        </w:trPr>
        <w:tc>
          <w:tcPr>
            <w:tcW w:w="1560" w:type="dxa"/>
          </w:tcPr>
          <w:p w14:paraId="5468D6A3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/>
              </w:rPr>
            </w:pPr>
            <w:r w:rsidRPr="00674198">
              <w:rPr>
                <w:b/>
                <w:lang w:val="uk-UA"/>
              </w:rPr>
              <w:t>Затверджено:</w:t>
            </w:r>
          </w:p>
        </w:tc>
        <w:tc>
          <w:tcPr>
            <w:tcW w:w="2674" w:type="dxa"/>
            <w:vAlign w:val="center"/>
          </w:tcPr>
          <w:p w14:paraId="54FF0427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1862" w:type="dxa"/>
            <w:vAlign w:val="center"/>
          </w:tcPr>
          <w:p w14:paraId="564F3D4F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/>
              </w:rPr>
            </w:pPr>
          </w:p>
        </w:tc>
        <w:tc>
          <w:tcPr>
            <w:tcW w:w="1559" w:type="dxa"/>
          </w:tcPr>
          <w:p w14:paraId="38EFE42E" w14:textId="77777777" w:rsidR="00691103" w:rsidRPr="00674198" w:rsidRDefault="00691103" w:rsidP="00EE5A8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14:paraId="66118270" w14:textId="77777777" w:rsidR="00691103" w:rsidRPr="00674198" w:rsidRDefault="00C63B45" w:rsidP="00EE5A8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/>
              </w:rPr>
            </w:pPr>
            <w:r w:rsidRPr="00674198">
              <w:rPr>
                <w:highlight w:val="yellow"/>
                <w:lang w:val="ru-RU"/>
              </w:rPr>
              <w:t>22.</w:t>
            </w:r>
            <w:r w:rsidRPr="00674198">
              <w:rPr>
                <w:highlight w:val="yellow"/>
                <w:lang w:val="uk-UA"/>
              </w:rPr>
              <w:t>02</w:t>
            </w:r>
            <w:r w:rsidRPr="00674198">
              <w:rPr>
                <w:highlight w:val="yellow"/>
                <w:lang w:val="ru-RU"/>
              </w:rPr>
              <w:t>.202</w:t>
            </w:r>
            <w:r w:rsidRPr="00674198">
              <w:rPr>
                <w:highlight w:val="yellow"/>
                <w:lang w:val="uk-UA"/>
              </w:rPr>
              <w:t>5</w:t>
            </w:r>
          </w:p>
        </w:tc>
      </w:tr>
      <w:tr w:rsidR="00691103" w:rsidRPr="00674198" w14:paraId="5E36DC86" w14:textId="77777777" w:rsidTr="00691103">
        <w:trPr>
          <w:trHeight w:val="327"/>
        </w:trPr>
        <w:tc>
          <w:tcPr>
            <w:tcW w:w="1560" w:type="dxa"/>
          </w:tcPr>
          <w:p w14:paraId="6DE2C816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/>
              </w:rPr>
            </w:pPr>
            <w:r w:rsidRPr="00674198">
              <w:rPr>
                <w:b/>
                <w:sz w:val="20"/>
                <w:lang w:val="uk-UA"/>
              </w:rPr>
              <w:t>Цей екземпляр є</w:t>
            </w:r>
          </w:p>
        </w:tc>
        <w:tc>
          <w:tcPr>
            <w:tcW w:w="6095" w:type="dxa"/>
            <w:gridSpan w:val="3"/>
          </w:tcPr>
          <w:p w14:paraId="3022E4C3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/>
              </w:rPr>
            </w:pPr>
            <w:r w:rsidRPr="00674198">
              <w:rPr>
                <w:b/>
                <w:sz w:val="20"/>
                <w:lang w:val="uk-UA"/>
              </w:rPr>
              <w:t>□ контрольним, □ врахованим, □ інформаційним, □ анульованим</w:t>
            </w:r>
          </w:p>
        </w:tc>
        <w:tc>
          <w:tcPr>
            <w:tcW w:w="2268" w:type="dxa"/>
          </w:tcPr>
          <w:p w14:paraId="45AECE8D" w14:textId="77777777" w:rsidR="00691103" w:rsidRPr="00674198" w:rsidRDefault="00691103" w:rsidP="00EE5A89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/>
              </w:rPr>
            </w:pPr>
            <w:r w:rsidRPr="00674198">
              <w:rPr>
                <w:b/>
                <w:sz w:val="20"/>
                <w:lang w:val="uk-UA"/>
              </w:rPr>
              <w:t>Екземпляр</w:t>
            </w:r>
            <w:r w:rsidRPr="00674198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674198">
              <w:rPr>
                <w:b/>
                <w:sz w:val="20"/>
                <w:lang w:val="uk-UA"/>
              </w:rPr>
              <w:t>№</w:t>
            </w:r>
            <w:r w:rsidRPr="00674198">
              <w:rPr>
                <w:sz w:val="20"/>
                <w:u w:val="single"/>
                <w:lang w:val="uk-UA"/>
              </w:rPr>
              <w:t xml:space="preserve"> </w:t>
            </w:r>
            <w:r w:rsidRPr="00674198">
              <w:rPr>
                <w:sz w:val="20"/>
                <w:u w:val="single"/>
                <w:lang w:val="uk-UA"/>
              </w:rPr>
              <w:tab/>
            </w:r>
          </w:p>
        </w:tc>
      </w:tr>
    </w:tbl>
    <w:sdt>
      <w:sdtPr>
        <w:rPr>
          <w:rFonts w:ascii="Times New Roman" w:hAnsi="Times New Roman" w:cs="Times New Roman"/>
        </w:rPr>
        <w:id w:val="1843964963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color w:val="auto"/>
          <w:sz w:val="24"/>
          <w:szCs w:val="24"/>
          <w:lang w:val="ru-RU" w:eastAsia="ru-RU"/>
        </w:rPr>
      </w:sdtEndPr>
      <w:sdtContent>
        <w:p w14:paraId="77A77580" w14:textId="47D15AFE" w:rsidR="00674198" w:rsidRPr="00674198" w:rsidRDefault="00674198">
          <w:pPr>
            <w:pStyle w:val="af7"/>
            <w:rPr>
              <w:rFonts w:ascii="Times New Roman" w:hAnsi="Times New Roman" w:cs="Times New Roman"/>
            </w:rPr>
          </w:pPr>
          <w:r w:rsidRPr="00674198">
            <w:rPr>
              <w:rFonts w:ascii="Times New Roman" w:hAnsi="Times New Roman" w:cs="Times New Roman"/>
            </w:rPr>
            <w:t>Зміст</w:t>
          </w:r>
        </w:p>
        <w:p w14:paraId="146A58F0" w14:textId="7EA0D675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 w:rsidRPr="00674198">
            <w:fldChar w:fldCharType="begin"/>
          </w:r>
          <w:r w:rsidRPr="00674198">
            <w:instrText xml:space="preserve"> TOC \o "1-3" \h \z \u </w:instrText>
          </w:r>
          <w:r w:rsidRPr="00674198">
            <w:fldChar w:fldCharType="separate"/>
          </w:r>
          <w:hyperlink w:anchor="_Toc221889562" w:history="1">
            <w:r w:rsidRPr="00445D9A">
              <w:rPr>
                <w:rStyle w:val="af4"/>
                <w:noProof/>
                <w:lang w:val="uk-UA"/>
              </w:rPr>
              <w:t>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29E2B" w14:textId="3FF2E218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3" w:history="1">
            <w:r w:rsidRPr="00445D9A">
              <w:rPr>
                <w:rStyle w:val="af4"/>
                <w:noProof/>
                <w:lang w:val="uk-UA"/>
              </w:rPr>
              <w:t>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AAD30" w14:textId="3F335B60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4" w:history="1">
            <w:r w:rsidRPr="00445D9A">
              <w:rPr>
                <w:rStyle w:val="af4"/>
                <w:noProof/>
                <w:lang w:val="uk-UA"/>
              </w:rPr>
              <w:t>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32F4E8" w14:textId="1AF8A7FB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5" w:history="1">
            <w:r w:rsidRPr="00445D9A">
              <w:rPr>
                <w:rStyle w:val="af4"/>
                <w:noProof/>
                <w:lang w:val="uk-UA"/>
              </w:rPr>
              <w:t>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A6CC1" w14:textId="5A2504F6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6" w:history="1">
            <w:r w:rsidRPr="00445D9A">
              <w:rPr>
                <w:rStyle w:val="af4"/>
                <w:noProof/>
                <w:lang w:val="uk-UA"/>
              </w:rPr>
              <w:t>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B0759" w14:textId="5504B0EB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7" w:history="1">
            <w:r w:rsidRPr="00445D9A">
              <w:rPr>
                <w:rStyle w:val="af4"/>
                <w:noProof/>
                <w:lang w:val="uk-UA"/>
              </w:rPr>
              <w:t>Загальні вимоги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5B601" w14:textId="4D2BA58D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8" w:history="1">
            <w:r w:rsidRPr="00445D9A">
              <w:rPr>
                <w:rStyle w:val="af4"/>
                <w:noProof/>
                <w:lang w:val="uk-UA" w:eastAsia="uk-UA"/>
              </w:rPr>
              <w:t>Перед початком прибирання приміщення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40195" w14:textId="35F850AC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69" w:history="1">
            <w:r w:rsidRPr="00445D9A">
              <w:rPr>
                <w:rStyle w:val="af4"/>
                <w:noProof/>
              </w:rPr>
              <w:t>Додаток 1. Маркування і паковання небезпечних відходів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D73F7" w14:textId="6ABA245A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70" w:history="1">
            <w:r w:rsidRPr="00445D9A">
              <w:rPr>
                <w:rStyle w:val="af4"/>
                <w:noProof/>
                <w:lang w:val="uk-UA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6A578" w14:textId="74FA331B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71" w:history="1">
            <w:r w:rsidRPr="00445D9A">
              <w:rPr>
                <w:rStyle w:val="af4"/>
                <w:noProof/>
                <w:lang w:val="uk-UA" w:bidi="ru-RU"/>
              </w:rPr>
              <w:t>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6C529" w14:textId="756011B0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72" w:history="1">
            <w:r w:rsidRPr="00445D9A">
              <w:rPr>
                <w:rStyle w:val="af4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68432" w14:textId="782A84BB" w:rsidR="00674198" w:rsidRDefault="0067419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89573" w:history="1">
            <w:r w:rsidRPr="00445D9A">
              <w:rPr>
                <w:rStyle w:val="af4"/>
                <w:noProof/>
                <w:lang w:val="uk-UA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_Toc221889573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39F5E" w14:textId="145177B7" w:rsidR="00674198" w:rsidRPr="00674198" w:rsidRDefault="00674198">
          <w:r w:rsidRPr="00674198">
            <w:rPr>
              <w:b/>
              <w:bCs/>
            </w:rPr>
            <w:fldChar w:fldCharType="end"/>
          </w:r>
        </w:p>
      </w:sdtContent>
    </w:sdt>
    <w:p w14:paraId="79B6F0B2" w14:textId="32C31565" w:rsidR="00674198" w:rsidRDefault="00674198">
      <w:pPr>
        <w:spacing w:after="200" w:line="276" w:lineRule="auto"/>
        <w:rPr>
          <w:b/>
          <w:bCs/>
          <w:lang w:val="uk-UA"/>
        </w:rPr>
      </w:pPr>
      <w:r>
        <w:rPr>
          <w:b/>
          <w:bCs/>
          <w:lang w:val="uk-UA"/>
        </w:rPr>
        <w:br w:type="page"/>
      </w:r>
      <w:bookmarkStart w:id="0" w:name="_GoBack"/>
      <w:bookmarkEnd w:id="0"/>
    </w:p>
    <w:p w14:paraId="39A0546A" w14:textId="77777777" w:rsidR="00A91A2C" w:rsidRPr="00674198" w:rsidRDefault="00494531" w:rsidP="00674198">
      <w:pPr>
        <w:pStyle w:val="2"/>
        <w:rPr>
          <w:rFonts w:ascii="Times New Roman" w:hAnsi="Times New Roman" w:cs="Times New Roman"/>
          <w:lang w:val="uk-UA"/>
        </w:rPr>
      </w:pPr>
      <w:bookmarkStart w:id="1" w:name="_Toc221889562"/>
      <w:r w:rsidRPr="00674198">
        <w:rPr>
          <w:rFonts w:ascii="Times New Roman" w:hAnsi="Times New Roman" w:cs="Times New Roman"/>
          <w:lang w:val="uk-UA"/>
        </w:rPr>
        <w:lastRenderedPageBreak/>
        <w:t>Мета</w:t>
      </w:r>
      <w:bookmarkEnd w:id="1"/>
    </w:p>
    <w:p w14:paraId="54C1E97A" w14:textId="0C59C3EF" w:rsidR="00545C1E" w:rsidRPr="00674198" w:rsidRDefault="007E34ED" w:rsidP="00545C1E">
      <w:pPr>
        <w:ind w:left="360"/>
        <w:rPr>
          <w:lang w:val="uk-UA"/>
        </w:rPr>
      </w:pPr>
      <w:r w:rsidRPr="00674198">
        <w:rPr>
          <w:lang w:val="uk-UA"/>
        </w:rPr>
        <w:t xml:space="preserve">Ця стандартна операційна процедура встановлює правила та вимоги </w:t>
      </w:r>
      <w:r w:rsidR="00575315" w:rsidRPr="00674198">
        <w:rPr>
          <w:lang w:val="uk-UA"/>
        </w:rPr>
        <w:t>до пакування, маркування та належного поводження з відходами</w:t>
      </w:r>
      <w:r w:rsidR="00863647" w:rsidRPr="00674198">
        <w:rPr>
          <w:lang w:val="uk-UA"/>
        </w:rPr>
        <w:t>.</w:t>
      </w:r>
      <w:r w:rsidRPr="00674198">
        <w:rPr>
          <w:lang w:val="uk-UA"/>
        </w:rPr>
        <w:t xml:space="preserve"> Виконання інструкції дозволить</w:t>
      </w:r>
      <w:r w:rsidR="00545C1E" w:rsidRPr="00674198">
        <w:rPr>
          <w:lang w:val="uk-UA"/>
        </w:rPr>
        <w:t xml:space="preserve"> забезпечити чітке розпізнавання різних категорій медичних відходів, сприятиме їх належному сортуванню, транспортуванню та утилізації, мінімізуючи ризики для здоров'я пацієнтів, медичного персоналу та довкілля.</w:t>
      </w:r>
    </w:p>
    <w:p w14:paraId="223D9541" w14:textId="48E7C997" w:rsidR="003A4727" w:rsidRPr="00674198" w:rsidRDefault="003A4727" w:rsidP="00674198">
      <w:pPr>
        <w:pStyle w:val="2"/>
        <w:rPr>
          <w:rFonts w:ascii="Times New Roman" w:hAnsi="Times New Roman" w:cs="Times New Roman"/>
          <w:lang w:val="uk-UA"/>
        </w:rPr>
      </w:pPr>
      <w:bookmarkStart w:id="2" w:name="_Toc221889563"/>
      <w:r w:rsidRPr="00674198">
        <w:rPr>
          <w:rFonts w:ascii="Times New Roman" w:hAnsi="Times New Roman" w:cs="Times New Roman"/>
          <w:lang w:val="uk-UA"/>
        </w:rPr>
        <w:t>Сфера застосування</w:t>
      </w:r>
      <w:bookmarkEnd w:id="2"/>
    </w:p>
    <w:p w14:paraId="1F563CF2" w14:textId="3D52ADF4" w:rsidR="00863647" w:rsidRPr="00674198" w:rsidRDefault="003A4727" w:rsidP="00863647">
      <w:pPr>
        <w:spacing w:before="100" w:beforeAutospacing="1" w:after="100" w:afterAutospacing="1"/>
        <w:rPr>
          <w:lang w:val="uk-UA"/>
        </w:rPr>
      </w:pPr>
      <w:r w:rsidRPr="00674198">
        <w:rPr>
          <w:lang w:val="uk-UA"/>
        </w:rPr>
        <w:t xml:space="preserve">Виконання положень та вимог цієї СОП є обов’язковим для усіх працівників </w:t>
      </w:r>
      <w:proofErr w:type="spellStart"/>
      <w:r w:rsidRPr="00674198">
        <w:rPr>
          <w:lang w:val="uk-UA"/>
        </w:rPr>
        <w:t>ЗАКЛАДу</w:t>
      </w:r>
      <w:proofErr w:type="spellEnd"/>
      <w:r w:rsidRPr="00674198">
        <w:rPr>
          <w:lang w:val="uk-UA"/>
        </w:rPr>
        <w:t>.</w:t>
      </w:r>
    </w:p>
    <w:p w14:paraId="4A6CE2A2" w14:textId="732F4769" w:rsidR="00863647" w:rsidRPr="00674198" w:rsidRDefault="00863647" w:rsidP="00674198">
      <w:pPr>
        <w:pStyle w:val="2"/>
        <w:rPr>
          <w:rFonts w:ascii="Times New Roman" w:hAnsi="Times New Roman" w:cs="Times New Roman"/>
          <w:lang w:val="uk-UA"/>
        </w:rPr>
      </w:pPr>
      <w:bookmarkStart w:id="3" w:name="_Toc221889564"/>
      <w:r w:rsidRPr="00674198">
        <w:rPr>
          <w:rFonts w:ascii="Times New Roman" w:hAnsi="Times New Roman" w:cs="Times New Roman"/>
          <w:lang w:val="uk-UA"/>
        </w:rPr>
        <w:t>Відповідальність</w:t>
      </w:r>
      <w:bookmarkEnd w:id="3"/>
    </w:p>
    <w:p w14:paraId="4E3F4F12" w14:textId="30BC5DDD" w:rsidR="00863647" w:rsidRPr="00674198" w:rsidRDefault="19FEE9D0" w:rsidP="420EEB5C">
      <w:pPr>
        <w:numPr>
          <w:ilvl w:val="0"/>
          <w:numId w:val="29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0674198">
        <w:rPr>
          <w:lang w:val="uk-UA"/>
        </w:rPr>
        <w:t xml:space="preserve">Молодший медичний персонал або працівники служби клінінгу </w:t>
      </w:r>
      <w:r w:rsidR="256CADF5" w:rsidRPr="00674198">
        <w:rPr>
          <w:lang w:val="uk-UA"/>
        </w:rPr>
        <w:t>здійснюють</w:t>
      </w:r>
      <w:r w:rsidRPr="00674198">
        <w:rPr>
          <w:lang w:val="uk-UA"/>
        </w:rPr>
        <w:t xml:space="preserve"> підготовку ємностей до початку накопичення відходів</w:t>
      </w:r>
      <w:r w:rsidR="256CADF5" w:rsidRPr="00674198">
        <w:rPr>
          <w:lang w:val="uk-UA"/>
        </w:rPr>
        <w:t xml:space="preserve"> та їх належне маркування</w:t>
      </w:r>
      <w:r w:rsidRPr="00674198">
        <w:rPr>
          <w:lang w:val="uk-UA"/>
        </w:rPr>
        <w:t xml:space="preserve"> в структурних підрозділах.</w:t>
      </w:r>
    </w:p>
    <w:p w14:paraId="15F0F34F" w14:textId="15C7A7F8" w:rsidR="0063036D" w:rsidRPr="00674198" w:rsidRDefault="256CADF5" w:rsidP="420EEB5C">
      <w:pPr>
        <w:numPr>
          <w:ilvl w:val="0"/>
          <w:numId w:val="29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0674198">
        <w:rPr>
          <w:lang w:val="uk-UA"/>
        </w:rPr>
        <w:t xml:space="preserve">Працівники господарської частини здійснюють </w:t>
      </w:r>
      <w:r w:rsidR="5F79ED46" w:rsidRPr="00674198">
        <w:rPr>
          <w:lang w:val="uk-UA"/>
        </w:rPr>
        <w:t>збір та</w:t>
      </w:r>
      <w:r w:rsidRPr="00674198">
        <w:rPr>
          <w:lang w:val="uk-UA"/>
        </w:rPr>
        <w:t xml:space="preserve"> </w:t>
      </w:r>
      <w:r w:rsidRPr="00674198">
        <w:rPr>
          <w:shd w:val="clear" w:color="auto" w:fill="FFFFFF"/>
          <w:lang w:val="uk-UA"/>
        </w:rPr>
        <w:t>переміщення відходів в межах території утворювача відходів</w:t>
      </w:r>
      <w:r w:rsidR="5F79ED46" w:rsidRPr="00674198">
        <w:rPr>
          <w:shd w:val="clear" w:color="auto" w:fill="FFFFFF"/>
          <w:lang w:val="uk-UA"/>
        </w:rPr>
        <w:t xml:space="preserve"> в приміщення тимчасового зберігання відходів</w:t>
      </w:r>
      <w:r w:rsidRPr="00674198">
        <w:rPr>
          <w:shd w:val="clear" w:color="auto" w:fill="FFFFFF"/>
          <w:lang w:val="uk-UA"/>
        </w:rPr>
        <w:t>. Несуть відпов</w:t>
      </w:r>
      <w:r w:rsidR="186164C2" w:rsidRPr="00674198">
        <w:rPr>
          <w:shd w:val="clear" w:color="auto" w:fill="FFFFFF"/>
          <w:lang w:val="uk-UA"/>
        </w:rPr>
        <w:t xml:space="preserve">ідальність за наявність і відповідність ємностей вторинного паковання відходів та їх миття та </w:t>
      </w:r>
      <w:r w:rsidRPr="00674198">
        <w:rPr>
          <w:shd w:val="clear" w:color="auto" w:fill="FFFFFF"/>
          <w:lang w:val="uk-UA"/>
        </w:rPr>
        <w:t>дезінфекцію</w:t>
      </w:r>
      <w:r w:rsidR="186164C2" w:rsidRPr="00674198">
        <w:rPr>
          <w:shd w:val="clear" w:color="auto" w:fill="FFFFFF"/>
          <w:lang w:val="uk-UA"/>
        </w:rPr>
        <w:t>.</w:t>
      </w:r>
    </w:p>
    <w:p w14:paraId="7630E5A9" w14:textId="6B836B08" w:rsidR="00780019" w:rsidRPr="00674198" w:rsidRDefault="19FEE9D0" w:rsidP="420EEB5C">
      <w:pPr>
        <w:numPr>
          <w:ilvl w:val="0"/>
          <w:numId w:val="29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0674198">
        <w:rPr>
          <w:lang w:val="uk-UA"/>
        </w:rPr>
        <w:t xml:space="preserve">Керівник підрозділу відповідає за ознайомлення з вимогами інструкції з </w:t>
      </w:r>
      <w:r w:rsidR="186164C2" w:rsidRPr="00674198">
        <w:rPr>
          <w:lang w:val="uk-UA"/>
        </w:rPr>
        <w:t>маркування та пакування</w:t>
      </w:r>
      <w:r w:rsidRPr="00674198">
        <w:rPr>
          <w:lang w:val="uk-UA"/>
        </w:rPr>
        <w:t xml:space="preserve"> всіх працівників підпорядкованого йому підрозділу, постійний доступ співробітників до даної СОП</w:t>
      </w:r>
      <w:r w:rsidR="0E09A34D" w:rsidRPr="00674198">
        <w:rPr>
          <w:lang w:val="uk-UA"/>
        </w:rPr>
        <w:t>.</w:t>
      </w:r>
    </w:p>
    <w:p w14:paraId="6DC946CB" w14:textId="799409F2" w:rsidR="00863647" w:rsidRPr="00674198" w:rsidRDefault="3BC764AC" w:rsidP="420EEB5C">
      <w:pPr>
        <w:numPr>
          <w:ilvl w:val="0"/>
          <w:numId w:val="29"/>
        </w:numPr>
        <w:tabs>
          <w:tab w:val="clear" w:pos="720"/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0674198">
        <w:rPr>
          <w:lang w:val="uk-UA"/>
        </w:rPr>
        <w:t xml:space="preserve">Особа, відповідальна за управління відходами, </w:t>
      </w:r>
      <w:r w:rsidR="19FEE9D0" w:rsidRPr="00674198">
        <w:rPr>
          <w:lang w:val="uk-UA"/>
        </w:rPr>
        <w:t>забезпечує організацію належних умов для забезпечення процесу</w:t>
      </w:r>
      <w:r w:rsidR="186164C2" w:rsidRPr="00674198">
        <w:rPr>
          <w:lang w:val="uk-UA"/>
        </w:rPr>
        <w:t xml:space="preserve"> маркування,</w:t>
      </w:r>
      <w:r w:rsidR="19FEE9D0" w:rsidRPr="00674198">
        <w:rPr>
          <w:lang w:val="uk-UA"/>
        </w:rPr>
        <w:t xml:space="preserve"> роздільного збирання</w:t>
      </w:r>
      <w:r w:rsidR="186164C2" w:rsidRPr="00674198">
        <w:rPr>
          <w:lang w:val="uk-UA"/>
        </w:rPr>
        <w:t xml:space="preserve"> та п</w:t>
      </w:r>
      <w:r w:rsidR="6B3A0258" w:rsidRPr="00674198">
        <w:rPr>
          <w:lang w:val="uk-UA"/>
        </w:rPr>
        <w:t>а</w:t>
      </w:r>
      <w:r w:rsidR="186164C2" w:rsidRPr="00674198">
        <w:rPr>
          <w:lang w:val="uk-UA"/>
        </w:rPr>
        <w:t>кування</w:t>
      </w:r>
      <w:r w:rsidR="19FEE9D0" w:rsidRPr="00674198">
        <w:rPr>
          <w:lang w:val="uk-UA"/>
        </w:rPr>
        <w:t xml:space="preserve"> відходів.</w:t>
      </w:r>
    </w:p>
    <w:p w14:paraId="7D1F9CBF" w14:textId="24A245D7" w:rsidR="00494531" w:rsidRPr="00674198" w:rsidRDefault="00494531" w:rsidP="00674198">
      <w:pPr>
        <w:pStyle w:val="2"/>
        <w:rPr>
          <w:rFonts w:ascii="Times New Roman" w:hAnsi="Times New Roman" w:cs="Times New Roman"/>
          <w:lang w:val="uk-UA"/>
        </w:rPr>
      </w:pPr>
      <w:bookmarkStart w:id="4" w:name="_Toc221889565"/>
      <w:r w:rsidRPr="00674198">
        <w:rPr>
          <w:rFonts w:ascii="Times New Roman" w:hAnsi="Times New Roman" w:cs="Times New Roman"/>
          <w:lang w:val="uk-UA"/>
        </w:rPr>
        <w:t>Терміни та скорочення</w:t>
      </w:r>
      <w:bookmarkEnd w:id="4"/>
    </w:p>
    <w:p w14:paraId="15FBC171" w14:textId="77777777" w:rsidR="007E34ED" w:rsidRPr="00674198" w:rsidRDefault="007E34ED" w:rsidP="007E34ED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70441B89" w14:textId="7BDE309C" w:rsidR="007E34ED" w:rsidRPr="00674198" w:rsidRDefault="572D71D3" w:rsidP="420EEB5C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674198">
        <w:rPr>
          <w:b/>
          <w:bCs/>
          <w:lang w:val="uk-UA" w:bidi="ru-RU"/>
        </w:rPr>
        <w:t>СОП</w:t>
      </w:r>
      <w:r w:rsidRPr="00674198">
        <w:rPr>
          <w:lang w:val="uk-UA" w:bidi="ru-RU"/>
        </w:rPr>
        <w:t xml:space="preserve"> - стандартна операційна процедура.</w:t>
      </w:r>
    </w:p>
    <w:p w14:paraId="7FE156F8" w14:textId="77777777" w:rsidR="007E34ED" w:rsidRPr="00674198" w:rsidRDefault="572D71D3" w:rsidP="420EEB5C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en-US" w:bidi="ru-RU"/>
        </w:rPr>
      </w:pPr>
      <w:r w:rsidRPr="00674198">
        <w:rPr>
          <w:b/>
          <w:bCs/>
          <w:lang w:val="uk-UA" w:bidi="ru-RU"/>
        </w:rPr>
        <w:t xml:space="preserve">ЗІЗ </w:t>
      </w:r>
      <w:r w:rsidRPr="00674198">
        <w:rPr>
          <w:lang w:val="uk-UA" w:bidi="ru-RU"/>
        </w:rPr>
        <w:t>- засоби індивідуального захисту.</w:t>
      </w:r>
    </w:p>
    <w:p w14:paraId="655EFDA2" w14:textId="46B4EC38" w:rsidR="00545C1E" w:rsidRPr="00674198" w:rsidRDefault="1FC78C15" w:rsidP="420EEB5C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674198">
        <w:rPr>
          <w:b/>
          <w:bCs/>
          <w:lang w:val="uk-UA" w:bidi="ru-RU"/>
        </w:rPr>
        <w:t>Марко́вання, також</w:t>
      </w:r>
      <w:r w:rsidR="5F79ED46" w:rsidRPr="00674198">
        <w:rPr>
          <w:b/>
          <w:bCs/>
          <w:lang w:val="uk-UA" w:bidi="ru-RU"/>
        </w:rPr>
        <w:t xml:space="preserve"> </w:t>
      </w:r>
      <w:r w:rsidRPr="00674198">
        <w:rPr>
          <w:b/>
          <w:bCs/>
          <w:lang w:val="uk-UA" w:bidi="ru-RU"/>
        </w:rPr>
        <w:t>маркува́ння,</w:t>
      </w:r>
      <w:r w:rsidR="5F79ED46" w:rsidRPr="00674198">
        <w:rPr>
          <w:b/>
          <w:bCs/>
          <w:lang w:val="uk-UA" w:bidi="ru-RU"/>
        </w:rPr>
        <w:t xml:space="preserve"> </w:t>
      </w:r>
      <w:r w:rsidRPr="00674198">
        <w:rPr>
          <w:b/>
          <w:bCs/>
          <w:lang w:val="uk-UA" w:bidi="ru-RU"/>
        </w:rPr>
        <w:t>маркірува́ння</w:t>
      </w:r>
      <w:r w:rsidR="186164C2" w:rsidRPr="00674198">
        <w:rPr>
          <w:shd w:val="clear" w:color="auto" w:fill="FFFFFF"/>
          <w:lang w:val="uk-UA"/>
        </w:rPr>
        <w:t xml:space="preserve"> -</w:t>
      </w:r>
      <w:r w:rsidRPr="00674198">
        <w:rPr>
          <w:shd w:val="clear" w:color="auto" w:fill="FFFFFF"/>
          <w:lang w:val="uk-UA"/>
        </w:rPr>
        <w:t xml:space="preserve"> </w:t>
      </w:r>
      <w:r w:rsidRPr="00674198">
        <w:rPr>
          <w:lang w:val="uk-UA" w:bidi="ru-RU"/>
        </w:rPr>
        <w:t>нанесені на виріб знаки, які характеризують цей виріб. До знаків відноситься: текст, умовні позначення та малюнки на паковання та (чи) продукцію.</w:t>
      </w:r>
    </w:p>
    <w:p w14:paraId="2A5569E6" w14:textId="77777777" w:rsidR="00E761C6" w:rsidRPr="00674198" w:rsidRDefault="186164C2" w:rsidP="420EEB5C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t>Відходи</w:t>
      </w:r>
      <w:r w:rsidRPr="00674198">
        <w:rPr>
          <w:shd w:val="clear" w:color="auto" w:fill="FFFFFF"/>
          <w:lang w:val="uk-UA"/>
        </w:rPr>
        <w:t xml:space="preserve"> - будь-які речовини, матеріали і предмети, яких їх власник позбувається, має намір або повинен позбутися.</w:t>
      </w:r>
    </w:p>
    <w:p w14:paraId="29CC74E6" w14:textId="77777777" w:rsidR="00E761C6" w:rsidRPr="00674198" w:rsidRDefault="186164C2" w:rsidP="420EEB5C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t>Побутові відходи</w:t>
      </w:r>
      <w:r w:rsidRPr="00674198">
        <w:rPr>
          <w:shd w:val="clear" w:color="auto" w:fill="FFFFFF"/>
          <w:lang w:val="uk-UA"/>
        </w:rPr>
        <w:t xml:space="preserve"> - змішані та/або роздільно зібрані відходи від домогосподарств, включаючи відходи паперу, картону, скла, пластику, деревини, текстилю, металу, упаковки, біовідходи, відходи електричного та електронного обладнання, відходи батарей та акумуляторів, небезпечні відходи у складі побутових, великогабаритні та ремонтні відходи, а також змішані та/або роздільно зібрані відходи з інших джерел, якщо ці відходи подібні за своїм складом до відходів домогосподарств.</w:t>
      </w:r>
    </w:p>
    <w:p w14:paraId="23AD54F4" w14:textId="77777777" w:rsidR="00E761C6" w:rsidRPr="00674198" w:rsidRDefault="186164C2" w:rsidP="420EEB5C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t>Медичні відходи</w:t>
      </w:r>
      <w:r w:rsidRPr="00674198">
        <w:rPr>
          <w:shd w:val="clear" w:color="auto" w:fill="FFFFFF"/>
          <w:lang w:val="uk-UA"/>
        </w:rPr>
        <w:t xml:space="preserve"> - відходи, пов’язані з доглядом за новонародженими, діагностикою, лікуванням чи профілактикою захворювань у людей. </w:t>
      </w:r>
    </w:p>
    <w:p w14:paraId="4BA0CD5C" w14:textId="77777777" w:rsidR="00E761C6" w:rsidRPr="00674198" w:rsidRDefault="186164C2" w:rsidP="420EEB5C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t>Роздільне збирання відходів</w:t>
      </w:r>
      <w:r w:rsidRPr="00674198">
        <w:rPr>
          <w:shd w:val="clear" w:color="auto" w:fill="FFFFFF"/>
          <w:lang w:val="uk-UA"/>
        </w:rPr>
        <w:t xml:space="preserve"> - </w:t>
      </w:r>
      <w:r w:rsidRPr="00674198">
        <w:rPr>
          <w:shd w:val="clear" w:color="auto" w:fill="FFFFFF"/>
        </w:rPr>
        <w:t>збирання відходів окремо залежно від їх виду, характеристики та складу у спосіб, що сприятиме їх подальшому обробленню</w:t>
      </w:r>
      <w:r w:rsidRPr="00674198">
        <w:rPr>
          <w:shd w:val="clear" w:color="auto" w:fill="FFFFFF"/>
          <w:lang w:val="uk-UA"/>
        </w:rPr>
        <w:t>.</w:t>
      </w:r>
    </w:p>
    <w:p w14:paraId="2C408275" w14:textId="77777777" w:rsidR="00E761C6" w:rsidRPr="00674198" w:rsidRDefault="186164C2" w:rsidP="420EEB5C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lastRenderedPageBreak/>
        <w:t>Небезпечні відходи</w:t>
      </w:r>
      <w:r w:rsidRPr="00674198">
        <w:rPr>
          <w:shd w:val="clear" w:color="auto" w:fill="FFFFFF"/>
          <w:lang w:val="uk-UA"/>
        </w:rPr>
        <w:t xml:space="preserve"> - небезпечні відходи - відходи, що мають одну чи більше властивостей, що роблять їх небезпечними.</w:t>
      </w:r>
    </w:p>
    <w:p w14:paraId="41D984F7" w14:textId="77777777" w:rsidR="00E761C6" w:rsidRPr="00674198" w:rsidRDefault="186164C2" w:rsidP="00E761C6">
      <w:pPr>
        <w:jc w:val="both"/>
        <w:rPr>
          <w:shd w:val="clear" w:color="auto" w:fill="FFFFFF"/>
          <w:lang w:val="uk-UA"/>
        </w:rPr>
      </w:pPr>
      <w:r w:rsidRPr="00674198">
        <w:rPr>
          <w:b/>
          <w:bCs/>
          <w:shd w:val="clear" w:color="auto" w:fill="FFFFFF"/>
          <w:lang w:val="uk-UA"/>
        </w:rPr>
        <w:t>Утворювач відходів</w:t>
      </w:r>
      <w:r w:rsidRPr="00674198">
        <w:rPr>
          <w:shd w:val="clear" w:color="auto" w:fill="FFFFFF"/>
          <w:lang w:val="uk-UA"/>
        </w:rPr>
        <w:t xml:space="preserve"> - заклади охорони здоров'я, фізичні особи - підприємці, які зареєстровані в установленому законом порядку та одержали ліцензію на провадження господарської діяльності з медичної практики, державні спеціалізовані установи, що здійснюють судово-експертну діяльність та неурядові організації, які здійснюють діяльність у сфері протидії поширенню хвороб, зумовлених ВІЛ.</w:t>
      </w:r>
    </w:p>
    <w:p w14:paraId="2DD2CA1B" w14:textId="77777777" w:rsidR="00ED1A23" w:rsidRPr="00674198" w:rsidRDefault="00ED1A23" w:rsidP="00ED1A2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p w14:paraId="0AA04B3F" w14:textId="56AA3729" w:rsidR="00ED1A23" w:rsidRPr="00674198" w:rsidRDefault="00494531" w:rsidP="00674198">
      <w:pPr>
        <w:pStyle w:val="2"/>
        <w:rPr>
          <w:rFonts w:ascii="Times New Roman" w:hAnsi="Times New Roman" w:cs="Times New Roman"/>
          <w:lang w:val="uk-UA"/>
        </w:rPr>
      </w:pPr>
      <w:bookmarkStart w:id="5" w:name="_Toc221889566"/>
      <w:r w:rsidRPr="00674198">
        <w:rPr>
          <w:rFonts w:ascii="Times New Roman" w:hAnsi="Times New Roman" w:cs="Times New Roman"/>
          <w:lang w:val="uk-UA"/>
        </w:rPr>
        <w:t>Необхідні матеріали</w:t>
      </w:r>
      <w:bookmarkEnd w:id="5"/>
    </w:p>
    <w:p w14:paraId="57F24496" w14:textId="77777777" w:rsidR="00162ACA" w:rsidRPr="00674198" w:rsidRDefault="00162ACA" w:rsidP="00ED1A2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p w14:paraId="1C6E8755" w14:textId="47798EA2" w:rsidR="00E761C6" w:rsidRPr="00674198" w:rsidRDefault="00E761C6" w:rsidP="00162ACA">
      <w:pPr>
        <w:pStyle w:val="a4"/>
        <w:numPr>
          <w:ilvl w:val="0"/>
          <w:numId w:val="7"/>
        </w:numPr>
        <w:spacing w:before="0" w:beforeAutospacing="0" w:after="0" w:afterAutospacing="0"/>
        <w:rPr>
          <w:lang w:val="uk-UA"/>
        </w:rPr>
      </w:pPr>
      <w:r w:rsidRPr="00674198">
        <w:rPr>
          <w:lang w:val="uk-UA"/>
        </w:rPr>
        <w:t>Тримачі та відра для мішків</w:t>
      </w:r>
      <w:r w:rsidR="003870A2" w:rsidRPr="00674198">
        <w:rPr>
          <w:lang w:val="uk-UA"/>
        </w:rPr>
        <w:t xml:space="preserve">/ пакетів первинного </w:t>
      </w:r>
      <w:proofErr w:type="spellStart"/>
      <w:r w:rsidR="003870A2" w:rsidRPr="00674198">
        <w:rPr>
          <w:lang w:val="uk-UA"/>
        </w:rPr>
        <w:t>паковання</w:t>
      </w:r>
      <w:proofErr w:type="spellEnd"/>
      <w:r w:rsidRPr="00674198">
        <w:rPr>
          <w:lang w:val="uk-UA"/>
        </w:rPr>
        <w:t xml:space="preserve"> </w:t>
      </w:r>
      <w:r w:rsidR="003870A2" w:rsidRPr="00674198">
        <w:rPr>
          <w:lang w:val="uk-UA"/>
        </w:rPr>
        <w:t>та пакетів для побутового</w:t>
      </w:r>
      <w:r w:rsidRPr="00674198">
        <w:rPr>
          <w:lang w:val="uk-UA"/>
        </w:rPr>
        <w:t xml:space="preserve"> сміття</w:t>
      </w:r>
      <w:r w:rsidR="003870A2" w:rsidRPr="00674198">
        <w:rPr>
          <w:lang w:val="uk-UA"/>
        </w:rPr>
        <w:t>.</w:t>
      </w:r>
    </w:p>
    <w:p w14:paraId="495C95D1" w14:textId="5F313FCF" w:rsidR="007D43FE" w:rsidRPr="00674198" w:rsidRDefault="007D43FE" w:rsidP="00162ACA">
      <w:pPr>
        <w:pStyle w:val="a4"/>
        <w:numPr>
          <w:ilvl w:val="0"/>
          <w:numId w:val="7"/>
        </w:numPr>
        <w:spacing w:before="0" w:beforeAutospacing="0" w:after="0" w:afterAutospacing="0"/>
        <w:rPr>
          <w:lang w:val="uk-UA"/>
        </w:rPr>
      </w:pPr>
      <w:r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Первинне </w:t>
      </w:r>
      <w:proofErr w:type="spellStart"/>
      <w:r w:rsidRPr="00674198">
        <w:rPr>
          <w:rFonts w:eastAsiaTheme="minorHAnsi"/>
          <w:szCs w:val="22"/>
          <w:shd w:val="clear" w:color="auto" w:fill="FFFFFF"/>
          <w:lang w:val="uk-UA" w:eastAsia="en-US"/>
        </w:rPr>
        <w:t>паковання</w:t>
      </w:r>
      <w:proofErr w:type="spellEnd"/>
      <w:r w:rsidR="00853D3B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для</w:t>
      </w:r>
      <w:r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медичних відходів:</w:t>
      </w:r>
    </w:p>
    <w:p w14:paraId="32136852" w14:textId="38DDE2D0" w:rsidR="007D43FE" w:rsidRPr="00674198" w:rsidRDefault="7F6D58BF" w:rsidP="420EEB5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674198">
        <w:rPr>
          <w:lang w:val="uk-UA"/>
        </w:rPr>
        <w:t>Міцний, непроникний, стійкий до механічних пошкоджень одноразовий мішок / пакет, визначений виробником для інфекційно небезпечних відходів</w:t>
      </w:r>
      <w:r w:rsidRPr="00674198" w:rsidDel="00150CC9">
        <w:rPr>
          <w:rFonts w:eastAsiaTheme="minorEastAsia"/>
          <w:shd w:val="clear" w:color="auto" w:fill="FFFFFF"/>
          <w:lang w:val="uk-UA" w:eastAsia="en-US"/>
        </w:rPr>
        <w:t xml:space="preserve"> </w:t>
      </w:r>
      <w:r w:rsidRPr="00674198">
        <w:rPr>
          <w:rFonts w:eastAsiaTheme="minorEastAsia"/>
          <w:shd w:val="clear" w:color="auto" w:fill="FFFFFF"/>
          <w:lang w:val="uk-UA" w:eastAsia="en-US"/>
        </w:rPr>
        <w:t>червоного кольору;</w:t>
      </w:r>
    </w:p>
    <w:p w14:paraId="2D95D41A" w14:textId="145531C1" w:rsidR="007D43FE" w:rsidRPr="00674198" w:rsidRDefault="7F6D58BF" w:rsidP="420EEB5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674198">
        <w:t>Міцний, непроникний, стійкий до механічних пошкоджень одноразовий мішок / пакет</w:t>
      </w:r>
      <w:r w:rsidRPr="00674198">
        <w:rPr>
          <w:lang w:val="uk-UA"/>
        </w:rPr>
        <w:t xml:space="preserve"> чорного кольору;</w:t>
      </w:r>
    </w:p>
    <w:p w14:paraId="7F41899D" w14:textId="77777777" w:rsidR="007D43FE" w:rsidRPr="00674198" w:rsidRDefault="7F6D58BF" w:rsidP="420EEB5C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674198">
        <w:t xml:space="preserve">Контейнер одноразового використання, стійкий до механічних пошкоджень (за винятком скляних), визначений виробником для інфекційно небезпечних небезпечно гострих предметів і медичних </w:t>
      </w:r>
      <w:proofErr w:type="gramStart"/>
      <w:r w:rsidRPr="00674198">
        <w:t>виробів</w:t>
      </w:r>
      <w:r w:rsidRPr="00674198" w:rsidDel="003164D6">
        <w:rPr>
          <w:shd w:val="clear" w:color="auto" w:fill="FFFFFF"/>
          <w:lang w:val="uk-UA"/>
        </w:rPr>
        <w:t xml:space="preserve"> </w:t>
      </w:r>
      <w:r w:rsidRPr="00674198">
        <w:rPr>
          <w:shd w:val="clear" w:color="auto" w:fill="FFFFFF"/>
          <w:lang w:val="uk-UA"/>
        </w:rPr>
        <w:t>;</w:t>
      </w:r>
      <w:proofErr w:type="gramEnd"/>
    </w:p>
    <w:p w14:paraId="6C003983" w14:textId="13EB77BF" w:rsidR="007D43FE" w:rsidRPr="00674198" w:rsidRDefault="007D43FE" w:rsidP="007D43FE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lang w:val="uk-UA"/>
        </w:rPr>
      </w:pPr>
      <w:r w:rsidRPr="00674198">
        <w:rPr>
          <w:lang w:val="uk-UA"/>
        </w:rPr>
        <w:t xml:space="preserve">Одноразовий мішок / пакет для побутових відходів сірий, синій, жовтий, зелений відповідно до затвердженої </w:t>
      </w:r>
      <w:r w:rsidR="008D6912" w:rsidRPr="00674198">
        <w:rPr>
          <w:lang w:val="uk-UA"/>
        </w:rPr>
        <w:t>технічної схеми</w:t>
      </w:r>
      <w:r w:rsidRPr="00674198">
        <w:rPr>
          <w:lang w:val="uk-UA"/>
        </w:rPr>
        <w:t xml:space="preserve"> роздільного збирання побутових відходів.</w:t>
      </w:r>
    </w:p>
    <w:p w14:paraId="181163C4" w14:textId="4F9C217C" w:rsidR="005D6725" w:rsidRPr="00674198" w:rsidRDefault="00706622" w:rsidP="007A163F">
      <w:pPr>
        <w:pStyle w:val="a4"/>
        <w:numPr>
          <w:ilvl w:val="0"/>
          <w:numId w:val="7"/>
        </w:numPr>
        <w:spacing w:before="0" w:beforeAutospacing="0" w:after="0" w:afterAutospacing="0"/>
        <w:rPr>
          <w:shd w:val="clear" w:color="auto" w:fill="FFFFFF"/>
          <w:lang w:val="uk-UA"/>
        </w:rPr>
      </w:pPr>
      <w:r w:rsidRPr="00674198">
        <w:rPr>
          <w:color w:val="333333"/>
          <w:shd w:val="clear" w:color="auto" w:fill="FFFFFF"/>
          <w:lang w:val="uk-UA"/>
        </w:rPr>
        <w:t>К</w:t>
      </w:r>
      <w:proofErr w:type="spellStart"/>
      <w:r w:rsidRPr="00674198">
        <w:rPr>
          <w:color w:val="333333"/>
          <w:shd w:val="clear" w:color="auto" w:fill="FFFFFF"/>
        </w:rPr>
        <w:t>онтейнер</w:t>
      </w:r>
      <w:proofErr w:type="spellEnd"/>
      <w:r w:rsidRPr="00674198">
        <w:rPr>
          <w:color w:val="333333"/>
          <w:shd w:val="clear" w:color="auto" w:fill="FFFFFF"/>
        </w:rPr>
        <w:t xml:space="preserve"> </w:t>
      </w:r>
      <w:proofErr w:type="spellStart"/>
      <w:r w:rsidRPr="00674198">
        <w:rPr>
          <w:color w:val="333333"/>
          <w:shd w:val="clear" w:color="auto" w:fill="FFFFFF"/>
        </w:rPr>
        <w:t>вторинного</w:t>
      </w:r>
      <w:proofErr w:type="spellEnd"/>
      <w:r w:rsidRPr="00674198">
        <w:rPr>
          <w:color w:val="333333"/>
          <w:shd w:val="clear" w:color="auto" w:fill="FFFFFF"/>
        </w:rPr>
        <w:t xml:space="preserve"> </w:t>
      </w:r>
      <w:proofErr w:type="spellStart"/>
      <w:r w:rsidRPr="00674198">
        <w:rPr>
          <w:color w:val="333333"/>
          <w:shd w:val="clear" w:color="auto" w:fill="FFFFFF"/>
        </w:rPr>
        <w:t>паковання</w:t>
      </w:r>
      <w:proofErr w:type="spellEnd"/>
      <w:r w:rsidRPr="00674198">
        <w:rPr>
          <w:color w:val="333333"/>
          <w:shd w:val="clear" w:color="auto" w:fill="FFFFFF"/>
        </w:rPr>
        <w:t xml:space="preserve">, </w:t>
      </w:r>
      <w:proofErr w:type="spellStart"/>
      <w:r w:rsidRPr="00674198">
        <w:rPr>
          <w:color w:val="333333"/>
          <w:shd w:val="clear" w:color="auto" w:fill="FFFFFF"/>
        </w:rPr>
        <w:t>які</w:t>
      </w:r>
      <w:proofErr w:type="spellEnd"/>
      <w:r w:rsidRPr="00674198">
        <w:rPr>
          <w:color w:val="333333"/>
          <w:shd w:val="clear" w:color="auto" w:fill="FFFFFF"/>
        </w:rPr>
        <w:t xml:space="preserve"> </w:t>
      </w:r>
      <w:proofErr w:type="spellStart"/>
      <w:r w:rsidRPr="00674198">
        <w:rPr>
          <w:color w:val="333333"/>
          <w:shd w:val="clear" w:color="auto" w:fill="FFFFFF"/>
        </w:rPr>
        <w:t>відповідають</w:t>
      </w:r>
      <w:proofErr w:type="spellEnd"/>
      <w:r w:rsidRPr="00674198">
        <w:rPr>
          <w:color w:val="333333"/>
          <w:shd w:val="clear" w:color="auto" w:fill="FFFFFF"/>
        </w:rPr>
        <w:t xml:space="preserve"> ДСТУ EN 840-1:2018 (EN 840-1:2012, IDT)</w:t>
      </w:r>
      <w:r w:rsidR="005D6725" w:rsidRPr="00674198">
        <w:rPr>
          <w:shd w:val="clear" w:color="auto" w:fill="FFFFFF"/>
          <w:lang w:val="uk-UA"/>
        </w:rPr>
        <w:t xml:space="preserve"> для транспортування відходів</w:t>
      </w:r>
    </w:p>
    <w:p w14:paraId="4C4F7341" w14:textId="05BB2B50" w:rsidR="00641B60" w:rsidRPr="00674198" w:rsidRDefault="00F83BB0" w:rsidP="00AA4905">
      <w:pPr>
        <w:pStyle w:val="a4"/>
        <w:numPr>
          <w:ilvl w:val="0"/>
          <w:numId w:val="7"/>
        </w:numPr>
        <w:spacing w:before="0" w:beforeAutospacing="0" w:after="0" w:afterAutospacing="0"/>
        <w:rPr>
          <w:shd w:val="clear" w:color="auto" w:fill="FFFFFF"/>
          <w:lang w:val="uk-UA"/>
        </w:rPr>
      </w:pPr>
      <w:r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Маркувальні наклейки з </w:t>
      </w:r>
      <w:r w:rsidR="00641B60" w:rsidRPr="00674198">
        <w:rPr>
          <w:rFonts w:eastAsiaTheme="minorHAnsi"/>
          <w:szCs w:val="22"/>
          <w:shd w:val="clear" w:color="auto" w:fill="FFFFFF"/>
          <w:lang w:val="uk-UA" w:eastAsia="en-US"/>
        </w:rPr>
        <w:t>найменуванням виду відходів</w:t>
      </w:r>
      <w:r w:rsidR="005D6725" w:rsidRPr="00674198">
        <w:rPr>
          <w:rFonts w:eastAsiaTheme="minorHAnsi"/>
          <w:szCs w:val="22"/>
          <w:shd w:val="clear" w:color="auto" w:fill="FFFFFF"/>
          <w:lang w:val="uk-UA" w:eastAsia="en-US"/>
        </w:rPr>
        <w:t>.</w:t>
      </w:r>
    </w:p>
    <w:p w14:paraId="1783BAAA" w14:textId="787948CB" w:rsidR="00F83BB0" w:rsidRPr="00674198" w:rsidRDefault="00706622" w:rsidP="00641B60">
      <w:pPr>
        <w:pStyle w:val="a4"/>
        <w:numPr>
          <w:ilvl w:val="0"/>
          <w:numId w:val="25"/>
        </w:numPr>
        <w:spacing w:before="0" w:beforeAutospacing="0" w:after="0" w:afterAutospacing="0"/>
        <w:rPr>
          <w:lang w:val="uk-UA"/>
        </w:rPr>
      </w:pPr>
      <w:r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Обладнання та засоби для очищення </w:t>
      </w:r>
      <w:r w:rsidR="003870A2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та дезінфекції </w:t>
      </w:r>
      <w:proofErr w:type="spellStart"/>
      <w:r w:rsidR="003870A2" w:rsidRPr="00674198">
        <w:rPr>
          <w:rFonts w:eastAsiaTheme="minorHAnsi"/>
          <w:szCs w:val="22"/>
          <w:shd w:val="clear" w:color="auto" w:fill="FFFFFF"/>
          <w:lang w:val="uk-UA" w:eastAsia="en-US"/>
        </w:rPr>
        <w:t>ємностей</w:t>
      </w:r>
      <w:proofErr w:type="spellEnd"/>
      <w:r w:rsidR="003870A2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. </w:t>
      </w:r>
    </w:p>
    <w:p w14:paraId="1BA2D8D5" w14:textId="4201A811" w:rsidR="00FC0F23" w:rsidRPr="00674198" w:rsidRDefault="00CC74AA" w:rsidP="005E66AB">
      <w:pPr>
        <w:pStyle w:val="a4"/>
        <w:numPr>
          <w:ilvl w:val="0"/>
          <w:numId w:val="7"/>
        </w:numPr>
        <w:spacing w:before="0" w:beforeAutospacing="0" w:after="0" w:afterAutospacing="0"/>
        <w:rPr>
          <w:rFonts w:eastAsiaTheme="minorHAnsi"/>
          <w:szCs w:val="22"/>
          <w:shd w:val="clear" w:color="auto" w:fill="FFFFFF"/>
          <w:lang w:val="uk-UA" w:eastAsia="en-US"/>
        </w:rPr>
      </w:pPr>
      <w:r w:rsidRPr="00674198">
        <w:rPr>
          <w:rFonts w:eastAsiaTheme="minorHAnsi"/>
          <w:szCs w:val="22"/>
          <w:shd w:val="clear" w:color="auto" w:fill="FFFFFF"/>
          <w:lang w:val="uk-UA" w:eastAsia="en-US"/>
        </w:rPr>
        <w:t>Надрукована і</w:t>
      </w:r>
      <w:r w:rsidR="00F83BB0" w:rsidRPr="00674198">
        <w:rPr>
          <w:rFonts w:eastAsiaTheme="minorHAnsi"/>
          <w:szCs w:val="22"/>
          <w:shd w:val="clear" w:color="auto" w:fill="FFFFFF"/>
          <w:lang w:val="uk-UA" w:eastAsia="en-US"/>
        </w:rPr>
        <w:t>нструкці</w:t>
      </w:r>
      <w:r w:rsidR="00A35276" w:rsidRPr="00674198">
        <w:rPr>
          <w:rFonts w:eastAsiaTheme="minorHAnsi"/>
          <w:szCs w:val="22"/>
          <w:shd w:val="clear" w:color="auto" w:fill="FFFFFF"/>
          <w:lang w:val="uk-UA" w:eastAsia="en-US"/>
        </w:rPr>
        <w:t>я</w:t>
      </w:r>
      <w:r w:rsidR="00F83BB0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з</w:t>
      </w:r>
      <w:r w:rsidR="001D1580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</w:t>
      </w:r>
      <w:r w:rsidR="007876D0" w:rsidRPr="00674198">
        <w:rPr>
          <w:rFonts w:eastAsiaTheme="minorHAnsi"/>
          <w:szCs w:val="22"/>
          <w:shd w:val="clear" w:color="auto" w:fill="FFFFFF"/>
          <w:lang w:val="uk-UA" w:eastAsia="en-US"/>
        </w:rPr>
        <w:t>роздільного збирання</w:t>
      </w:r>
      <w:r w:rsidR="001D1580" w:rsidRPr="00674198">
        <w:rPr>
          <w:rFonts w:eastAsiaTheme="minorHAnsi"/>
          <w:szCs w:val="22"/>
          <w:shd w:val="clear" w:color="auto" w:fill="FFFFFF"/>
          <w:lang w:val="uk-UA" w:eastAsia="en-US"/>
        </w:rPr>
        <w:t xml:space="preserve"> медичних відходів</w:t>
      </w:r>
      <w:r w:rsidR="00F83BB0" w:rsidRPr="00674198">
        <w:rPr>
          <w:rFonts w:eastAsiaTheme="minorHAnsi"/>
          <w:szCs w:val="22"/>
          <w:shd w:val="clear" w:color="auto" w:fill="FFFFFF"/>
          <w:lang w:val="uk-UA" w:eastAsia="en-US"/>
        </w:rPr>
        <w:t>.</w:t>
      </w:r>
    </w:p>
    <w:p w14:paraId="5E75B6EA" w14:textId="689CCC52" w:rsidR="007876D0" w:rsidRPr="00674198" w:rsidRDefault="007876D0" w:rsidP="78DB052E">
      <w:pPr>
        <w:pStyle w:val="a4"/>
        <w:numPr>
          <w:ilvl w:val="0"/>
          <w:numId w:val="7"/>
        </w:numPr>
        <w:spacing w:before="0" w:beforeAutospacing="0" w:after="0" w:afterAutospacing="0"/>
        <w:rPr>
          <w:rFonts w:eastAsiaTheme="minorEastAsia"/>
          <w:shd w:val="clear" w:color="auto" w:fill="FFFFFF"/>
          <w:lang w:val="uk-UA" w:eastAsia="en-US"/>
        </w:rPr>
      </w:pPr>
      <w:r w:rsidRPr="00674198">
        <w:rPr>
          <w:rFonts w:eastAsiaTheme="minorEastAsia"/>
          <w:shd w:val="clear" w:color="auto" w:fill="FFFFFF"/>
          <w:lang w:val="uk-UA" w:eastAsia="en-US"/>
        </w:rPr>
        <w:t>Рукавички захисні</w:t>
      </w:r>
      <w:r w:rsidR="2FF40AFC" w:rsidRPr="00674198">
        <w:rPr>
          <w:rFonts w:eastAsiaTheme="minorEastAsia"/>
          <w:shd w:val="clear" w:color="auto" w:fill="FFFFFF"/>
          <w:lang w:val="uk-UA" w:eastAsia="en-US"/>
        </w:rPr>
        <w:t>.</w:t>
      </w:r>
    </w:p>
    <w:p w14:paraId="21390355" w14:textId="77777777" w:rsidR="008078A7" w:rsidRPr="00674198" w:rsidRDefault="008078A7">
      <w:pPr>
        <w:spacing w:after="200" w:line="276" w:lineRule="auto"/>
        <w:rPr>
          <w:b/>
          <w:bCs/>
          <w:lang w:val="uk-UA"/>
        </w:rPr>
      </w:pPr>
    </w:p>
    <w:p w14:paraId="33D0B1F1" w14:textId="703F04C0" w:rsidR="00AA6790" w:rsidRPr="00674198" w:rsidRDefault="00AA6790" w:rsidP="00674198">
      <w:pPr>
        <w:pStyle w:val="2"/>
        <w:rPr>
          <w:rFonts w:ascii="Times New Roman" w:hAnsi="Times New Roman" w:cs="Times New Roman"/>
          <w:lang w:val="uk-UA"/>
        </w:rPr>
      </w:pPr>
      <w:bookmarkStart w:id="6" w:name="_Toc221889567"/>
      <w:r w:rsidRPr="00674198">
        <w:rPr>
          <w:rFonts w:ascii="Times New Roman" w:hAnsi="Times New Roman" w:cs="Times New Roman"/>
          <w:lang w:val="uk-UA"/>
        </w:rPr>
        <w:t>Загальні вимоги</w:t>
      </w:r>
      <w:bookmarkEnd w:id="6"/>
      <w:r w:rsidRPr="00674198">
        <w:rPr>
          <w:rFonts w:ascii="Times New Roman" w:hAnsi="Times New Roman" w:cs="Times New Roman"/>
          <w:lang w:val="uk-UA"/>
        </w:rPr>
        <w:t xml:space="preserve"> </w:t>
      </w:r>
    </w:p>
    <w:p w14:paraId="3CA62739" w14:textId="77777777" w:rsidR="00674198" w:rsidRPr="00674198" w:rsidRDefault="00674198" w:rsidP="00674198">
      <w:pPr>
        <w:rPr>
          <w:lang w:val="uk-UA"/>
        </w:rPr>
      </w:pPr>
    </w:p>
    <w:p w14:paraId="5599CFC2" w14:textId="4C986597" w:rsidR="00AA6790" w:rsidRPr="00674198" w:rsidRDefault="59A9D46F" w:rsidP="00674198">
      <w:pPr>
        <w:pStyle w:val="a5"/>
        <w:numPr>
          <w:ilvl w:val="0"/>
          <w:numId w:val="37"/>
        </w:numPr>
        <w:spacing w:after="200" w:line="276" w:lineRule="auto"/>
        <w:rPr>
          <w:shd w:val="clear" w:color="auto" w:fill="FFFFFF"/>
        </w:rPr>
      </w:pPr>
      <w:r w:rsidRPr="00674198">
        <w:rPr>
          <w:shd w:val="clear" w:color="auto" w:fill="FFFFFF"/>
        </w:rPr>
        <w:t>Заборонено заповнювати ємності (контейнери, мішки / пакети) для інфекційно небезпечних відходів більше ніж на 75%</w:t>
      </w:r>
      <w:r w:rsidR="54BD5BB0" w:rsidRPr="00674198">
        <w:rPr>
          <w:shd w:val="clear" w:color="auto" w:fill="FFFFFF"/>
        </w:rPr>
        <w:t>.</w:t>
      </w:r>
    </w:p>
    <w:p w14:paraId="559EB625" w14:textId="444A3534" w:rsidR="00AA6790" w:rsidRPr="00674198" w:rsidRDefault="6CCAF2A1" w:rsidP="00674198">
      <w:pPr>
        <w:pStyle w:val="a5"/>
        <w:numPr>
          <w:ilvl w:val="0"/>
          <w:numId w:val="37"/>
        </w:numPr>
        <w:spacing w:after="200" w:line="276" w:lineRule="auto"/>
        <w:rPr>
          <w:shd w:val="clear" w:color="auto" w:fill="FFFFFF"/>
        </w:rPr>
      </w:pPr>
      <w:r w:rsidRPr="00674198">
        <w:rPr>
          <w:shd w:val="clear" w:color="auto" w:fill="FFFFFF"/>
        </w:rPr>
        <w:t>У місцях первинного утворення відходів</w:t>
      </w:r>
      <w:r w:rsidR="6FEA9B4C" w:rsidRPr="00674198">
        <w:rPr>
          <w:shd w:val="clear" w:color="auto" w:fill="FFFFFF"/>
          <w:lang w:val="uk-UA"/>
        </w:rPr>
        <w:t xml:space="preserve"> (підрозділі </w:t>
      </w:r>
      <w:r w:rsidR="6FEA9B4C" w:rsidRPr="00674198">
        <w:rPr>
          <w:highlight w:val="yellow"/>
          <w:shd w:val="clear" w:color="auto" w:fill="FFFFFF"/>
          <w:lang w:val="uk-UA"/>
        </w:rPr>
        <w:t>ЗАКЛАДу</w:t>
      </w:r>
      <w:r w:rsidR="6FEA9B4C" w:rsidRPr="00674198">
        <w:rPr>
          <w:shd w:val="clear" w:color="auto" w:fill="FFFFFF"/>
          <w:lang w:val="uk-UA"/>
        </w:rPr>
        <w:t>)</w:t>
      </w:r>
      <w:r w:rsidRPr="00674198">
        <w:rPr>
          <w:shd w:val="clear" w:color="auto" w:fill="FFFFFF"/>
        </w:rPr>
        <w:t xml:space="preserve"> мають бути запасні ємності (контейнери, мішки / пакети) для роздільного збирання відходів</w:t>
      </w:r>
      <w:r w:rsidR="01933DCC" w:rsidRPr="00674198">
        <w:rPr>
          <w:shd w:val="clear" w:color="auto" w:fill="FFFFFF"/>
        </w:rPr>
        <w:t>.</w:t>
      </w:r>
    </w:p>
    <w:p w14:paraId="20BCFB61" w14:textId="266FC51F" w:rsidR="00214F2A" w:rsidRPr="00674198" w:rsidRDefault="6FEA9B4C" w:rsidP="00674198">
      <w:pPr>
        <w:pStyle w:val="a5"/>
        <w:numPr>
          <w:ilvl w:val="0"/>
          <w:numId w:val="37"/>
        </w:numPr>
        <w:spacing w:after="200" w:line="276" w:lineRule="auto"/>
        <w:rPr>
          <w:lang w:val="uk-UA"/>
        </w:rPr>
      </w:pPr>
      <w:r w:rsidRPr="00674198">
        <w:rPr>
          <w:lang w:val="uk-UA"/>
        </w:rPr>
        <w:t xml:space="preserve">Підготовку первинного пакування відходів рекомендовано здійснювати молодшому медичному персоналу або фахівцям з клінінгу перед проведенням очищенням та дезінфекцією (прибиранням) приміщення за затвердженим графіком. </w:t>
      </w:r>
    </w:p>
    <w:p w14:paraId="4EA1B30E" w14:textId="1A24F637" w:rsidR="008078A7" w:rsidRPr="00674198" w:rsidRDefault="008078A7" w:rsidP="00674198">
      <w:pPr>
        <w:pStyle w:val="2"/>
        <w:rPr>
          <w:rFonts w:ascii="Times New Roman" w:hAnsi="Times New Roman" w:cs="Times New Roman"/>
          <w:lang w:val="uk-UA" w:eastAsia="uk-UA"/>
        </w:rPr>
      </w:pPr>
      <w:bookmarkStart w:id="7" w:name="_Toc221889568"/>
      <w:r w:rsidRPr="00674198">
        <w:rPr>
          <w:rFonts w:ascii="Times New Roman" w:hAnsi="Times New Roman" w:cs="Times New Roman"/>
          <w:lang w:val="uk-UA" w:eastAsia="uk-UA"/>
        </w:rPr>
        <w:lastRenderedPageBreak/>
        <w:t>Перед початком прибирання приміщення</w:t>
      </w:r>
      <w:bookmarkEnd w:id="7"/>
    </w:p>
    <w:p w14:paraId="2C5F0996" w14:textId="1C72765E" w:rsidR="008078A7" w:rsidRPr="00674198" w:rsidRDefault="008078A7" w:rsidP="008078A7">
      <w:pPr>
        <w:spacing w:before="100" w:beforeAutospacing="1" w:after="100" w:afterAutospacing="1"/>
        <w:rPr>
          <w:lang w:val="uk-UA" w:eastAsia="uk-UA"/>
        </w:rPr>
      </w:pPr>
      <w:r w:rsidRPr="00674198">
        <w:rPr>
          <w:b/>
          <w:bCs/>
          <w:lang w:val="uk-UA" w:eastAsia="uk-UA"/>
        </w:rPr>
        <w:t xml:space="preserve">Підготовка первинного </w:t>
      </w:r>
      <w:proofErr w:type="spellStart"/>
      <w:r w:rsidRPr="00674198">
        <w:rPr>
          <w:b/>
          <w:bCs/>
          <w:lang w:val="uk-UA" w:eastAsia="uk-UA"/>
        </w:rPr>
        <w:t>паковання</w:t>
      </w:r>
      <w:proofErr w:type="spellEnd"/>
      <w:r w:rsidRPr="00674198">
        <w:rPr>
          <w:b/>
          <w:bCs/>
          <w:lang w:val="uk-UA" w:eastAsia="uk-UA"/>
        </w:rPr>
        <w:t xml:space="preserve"> медичних відходів до транспортування у місця тимчасового зберігання:</w:t>
      </w:r>
    </w:p>
    <w:p w14:paraId="54FF8FBD" w14:textId="3D894C5A" w:rsidR="008078A7" w:rsidRPr="00674198" w:rsidRDefault="008078A7" w:rsidP="00FB1ED6">
      <w:pPr>
        <w:numPr>
          <w:ilvl w:val="0"/>
          <w:numId w:val="30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Перевірте термін і обсяг накопичення </w:t>
      </w:r>
      <w:proofErr w:type="spellStart"/>
      <w:r w:rsidRPr="00674198">
        <w:t>контейнерів</w:t>
      </w:r>
      <w:proofErr w:type="spellEnd"/>
      <w:r w:rsidRPr="00674198">
        <w:t xml:space="preserve"> для </w:t>
      </w:r>
      <w:proofErr w:type="spellStart"/>
      <w:r w:rsidRPr="00674198">
        <w:t>інфекційно</w:t>
      </w:r>
      <w:proofErr w:type="spellEnd"/>
      <w:r w:rsidRPr="00674198">
        <w:t xml:space="preserve"> </w:t>
      </w:r>
      <w:proofErr w:type="spellStart"/>
      <w:r w:rsidRPr="00674198">
        <w:t>небезпечних</w:t>
      </w:r>
      <w:proofErr w:type="spellEnd"/>
      <w:r w:rsidRPr="00674198">
        <w:t xml:space="preserve"> </w:t>
      </w:r>
      <w:proofErr w:type="spellStart"/>
      <w:r w:rsidRPr="00674198">
        <w:t>небезпечно</w:t>
      </w:r>
      <w:proofErr w:type="spellEnd"/>
      <w:r w:rsidRPr="00674198">
        <w:t xml:space="preserve"> </w:t>
      </w:r>
      <w:proofErr w:type="spellStart"/>
      <w:r w:rsidRPr="00674198">
        <w:t>гострих</w:t>
      </w:r>
      <w:proofErr w:type="spellEnd"/>
      <w:r w:rsidRPr="00674198">
        <w:t xml:space="preserve"> </w:t>
      </w:r>
      <w:proofErr w:type="spellStart"/>
      <w:r w:rsidRPr="00674198">
        <w:t>предметів</w:t>
      </w:r>
      <w:proofErr w:type="spellEnd"/>
      <w:r w:rsidRPr="00674198">
        <w:t xml:space="preserve"> і </w:t>
      </w:r>
      <w:proofErr w:type="spellStart"/>
      <w:r w:rsidRPr="00674198">
        <w:t>медичних</w:t>
      </w:r>
      <w:proofErr w:type="spellEnd"/>
      <w:r w:rsidRPr="00674198">
        <w:t xml:space="preserve"> </w:t>
      </w:r>
      <w:proofErr w:type="spellStart"/>
      <w:r w:rsidRPr="00674198">
        <w:t>виробів</w:t>
      </w:r>
      <w:proofErr w:type="spellEnd"/>
      <w:r w:rsidRPr="00674198">
        <w:rPr>
          <w:lang w:val="uk-UA" w:eastAsia="uk-UA"/>
        </w:rPr>
        <w:t>.</w:t>
      </w:r>
    </w:p>
    <w:p w14:paraId="6B3A341A" w14:textId="03EC9BB2" w:rsidR="008078A7" w:rsidRPr="00674198" w:rsidRDefault="6CCAF2A1" w:rsidP="420EEB5C">
      <w:pPr>
        <w:numPr>
          <w:ilvl w:val="0"/>
          <w:numId w:val="30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Якщо час збирання (з моменту початку використання контейнера) </w:t>
      </w:r>
      <w:r w:rsidR="68197557" w:rsidRPr="00674198">
        <w:rPr>
          <w:lang w:val="uk-UA" w:eastAsia="uk-UA"/>
        </w:rPr>
        <w:t xml:space="preserve">складає </w:t>
      </w:r>
      <w:r w:rsidRPr="00674198">
        <w:rPr>
          <w:b/>
          <w:bCs/>
          <w:lang w:val="uk-UA" w:eastAsia="uk-UA"/>
        </w:rPr>
        <w:t>7 діб</w:t>
      </w:r>
      <w:r w:rsidRPr="00674198">
        <w:rPr>
          <w:lang w:val="uk-UA" w:eastAsia="uk-UA"/>
        </w:rPr>
        <w:t xml:space="preserve"> або рівень наповнення становить </w:t>
      </w:r>
      <w:r w:rsidRPr="00674198">
        <w:rPr>
          <w:b/>
          <w:bCs/>
          <w:lang w:val="uk-UA" w:eastAsia="uk-UA"/>
        </w:rPr>
        <w:t>75 % і більше</w:t>
      </w:r>
      <w:r w:rsidRPr="00674198">
        <w:rPr>
          <w:lang w:val="uk-UA" w:eastAsia="uk-UA"/>
        </w:rPr>
        <w:t xml:space="preserve">, контейнер необхідно </w:t>
      </w:r>
      <w:r w:rsidRPr="00674198">
        <w:rPr>
          <w:b/>
          <w:bCs/>
          <w:lang w:val="uk-UA" w:eastAsia="uk-UA"/>
        </w:rPr>
        <w:t>щільно закрити</w:t>
      </w:r>
      <w:r w:rsidRPr="00674198">
        <w:rPr>
          <w:lang w:val="uk-UA" w:eastAsia="uk-UA"/>
        </w:rPr>
        <w:t xml:space="preserve"> згідно з інструкцією виробника (кришка має бути надійно зачинена та запобігати висипанню відходів під час транспортування).</w:t>
      </w:r>
    </w:p>
    <w:p w14:paraId="70CDABF6" w14:textId="2623D934" w:rsidR="00214F2A" w:rsidRPr="00674198" w:rsidRDefault="008078A7" w:rsidP="00214F2A">
      <w:pPr>
        <w:numPr>
          <w:ilvl w:val="0"/>
          <w:numId w:val="30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Мішки/пакети для збирання відходів необхідно </w:t>
      </w:r>
      <w:r w:rsidRPr="00674198">
        <w:rPr>
          <w:b/>
          <w:bCs/>
          <w:lang w:val="uk-UA" w:eastAsia="uk-UA"/>
        </w:rPr>
        <w:t>щільно зав’язати</w:t>
      </w:r>
      <w:r w:rsidRPr="00674198">
        <w:rPr>
          <w:lang w:val="uk-UA" w:eastAsia="uk-UA"/>
        </w:rPr>
        <w:t>.</w:t>
      </w:r>
    </w:p>
    <w:p w14:paraId="485058E9" w14:textId="1144C960" w:rsidR="00214F2A" w:rsidRPr="00674198" w:rsidRDefault="6FEA9B4C" w:rsidP="420EEB5C">
      <w:pPr>
        <w:numPr>
          <w:ilvl w:val="0"/>
          <w:numId w:val="30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На використаному контейнері для гострих інфекційно небезпечних відходів (код  </w:t>
      </w:r>
      <w:r w:rsidR="3455AF09" w:rsidRPr="00674198">
        <w:rPr>
          <w:b/>
          <w:bCs/>
          <w:lang w:val="uk-UA" w:eastAsia="uk-UA"/>
        </w:rPr>
        <w:t>18 01 03*)</w:t>
      </w:r>
      <w:r w:rsidR="3455AF09" w:rsidRPr="00674198">
        <w:rPr>
          <w:lang w:val="uk-UA" w:eastAsia="uk-UA"/>
        </w:rPr>
        <w:t xml:space="preserve"> </w:t>
      </w:r>
      <w:r w:rsidRPr="00674198">
        <w:rPr>
          <w:lang w:val="uk-UA" w:eastAsia="uk-UA"/>
        </w:rPr>
        <w:t xml:space="preserve">вкажіть дату </w:t>
      </w:r>
      <w:r w:rsidR="3455AF09" w:rsidRPr="00674198">
        <w:rPr>
          <w:lang w:val="uk-UA" w:eastAsia="uk-UA"/>
        </w:rPr>
        <w:t xml:space="preserve">завершення </w:t>
      </w:r>
      <w:r w:rsidRPr="00674198">
        <w:rPr>
          <w:lang w:val="uk-UA" w:eastAsia="uk-UA"/>
        </w:rPr>
        <w:t>використання контейнера</w:t>
      </w:r>
      <w:r w:rsidR="3455AF09" w:rsidRPr="00674198">
        <w:rPr>
          <w:lang w:val="uk-UA" w:eastAsia="uk-UA"/>
        </w:rPr>
        <w:t>.</w:t>
      </w:r>
      <w:r w:rsidRPr="00674198">
        <w:rPr>
          <w:lang w:val="uk-UA" w:eastAsia="uk-UA"/>
        </w:rPr>
        <w:t xml:space="preserve"> </w:t>
      </w:r>
    </w:p>
    <w:p w14:paraId="42DDDFFE" w14:textId="4B519EC9" w:rsidR="420EEB5C" w:rsidRPr="00674198" w:rsidRDefault="420EEB5C" w:rsidP="420EEB5C">
      <w:pPr>
        <w:pStyle w:val="TableParagraph"/>
        <w:jc w:val="both"/>
        <w:rPr>
          <w:b/>
          <w:bCs/>
          <w:lang w:val="uk-UA" w:eastAsia="uk-UA"/>
        </w:rPr>
      </w:pPr>
    </w:p>
    <w:p w14:paraId="65DC8861" w14:textId="33934947" w:rsidR="008078A7" w:rsidRPr="00674198" w:rsidRDefault="008078A7" w:rsidP="00FB1ED6">
      <w:pPr>
        <w:pStyle w:val="TableParagraph"/>
        <w:jc w:val="both"/>
        <w:rPr>
          <w:lang w:val="uk-UA" w:eastAsia="uk-UA"/>
        </w:rPr>
      </w:pPr>
      <w:r w:rsidRPr="00674198">
        <w:rPr>
          <w:b/>
          <w:lang w:val="uk-UA" w:eastAsia="uk-UA"/>
        </w:rPr>
        <w:t>ЗАБОРОНЕНО</w:t>
      </w:r>
      <w:r w:rsidRPr="00674198">
        <w:rPr>
          <w:lang w:val="uk-UA" w:eastAsia="uk-UA"/>
        </w:rPr>
        <w:t>:</w:t>
      </w:r>
    </w:p>
    <w:p w14:paraId="5868E0BB" w14:textId="7D1D811E" w:rsidR="008078A7" w:rsidRPr="00674198" w:rsidRDefault="008078A7" w:rsidP="00674198">
      <w:pPr>
        <w:pStyle w:val="TableParagraph"/>
        <w:numPr>
          <w:ilvl w:val="0"/>
          <w:numId w:val="35"/>
        </w:numPr>
        <w:ind w:left="993"/>
        <w:jc w:val="both"/>
        <w:rPr>
          <w:lang w:val="uk-UA" w:eastAsia="uk-UA"/>
        </w:rPr>
      </w:pPr>
      <w:r w:rsidRPr="00674198">
        <w:rPr>
          <w:lang w:val="uk-UA" w:eastAsia="uk-UA"/>
        </w:rPr>
        <w:t>ущільнювати (утрамбовувати) відходи у контейнерах чи мішках;</w:t>
      </w:r>
    </w:p>
    <w:p w14:paraId="4A824A90" w14:textId="08E68AF9" w:rsidR="008078A7" w:rsidRPr="00674198" w:rsidRDefault="6CCAF2A1" w:rsidP="00674198">
      <w:pPr>
        <w:pStyle w:val="TableParagraph"/>
        <w:numPr>
          <w:ilvl w:val="0"/>
          <w:numId w:val="35"/>
        </w:numPr>
        <w:ind w:left="993"/>
        <w:jc w:val="both"/>
        <w:rPr>
          <w:lang w:val="uk-UA" w:eastAsia="uk-UA"/>
        </w:rPr>
      </w:pPr>
      <w:r w:rsidRPr="00674198">
        <w:rPr>
          <w:lang w:val="uk-UA" w:eastAsia="uk-UA"/>
        </w:rPr>
        <w:t>пересипати або переливати інфекційно небезпечні відходи з однієї ємності в іншу, крім випадків, визначених у СОП щодо дій при аварійних ситуаціях.</w:t>
      </w:r>
    </w:p>
    <w:p w14:paraId="03734DFC" w14:textId="44ECAF98" w:rsidR="008078A7" w:rsidRPr="00674198" w:rsidRDefault="6CCAF2A1" w:rsidP="420EEB5C">
      <w:pPr>
        <w:numPr>
          <w:ilvl w:val="0"/>
          <w:numId w:val="31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Працівник господарської частини</w:t>
      </w:r>
      <w:r w:rsidR="6B3A0258" w:rsidRPr="00674198">
        <w:rPr>
          <w:lang w:val="uk-UA" w:eastAsia="uk-UA"/>
        </w:rPr>
        <w:t>,</w:t>
      </w:r>
      <w:r w:rsidRPr="00674198">
        <w:rPr>
          <w:lang w:val="uk-UA" w:eastAsia="uk-UA"/>
        </w:rPr>
        <w:t xml:space="preserve"> визначений відповідальним за управління відходами</w:t>
      </w:r>
      <w:r w:rsidR="6B3A0258" w:rsidRPr="00674198">
        <w:rPr>
          <w:lang w:val="uk-UA" w:eastAsia="uk-UA"/>
        </w:rPr>
        <w:t>,</w:t>
      </w:r>
      <w:r w:rsidRPr="00674198">
        <w:rPr>
          <w:lang w:val="uk-UA" w:eastAsia="uk-UA"/>
        </w:rPr>
        <w:t xml:space="preserve"> збирає щільно закриті ємності </w:t>
      </w:r>
      <w:r w:rsidR="3455AF09" w:rsidRPr="00674198">
        <w:rPr>
          <w:lang w:val="uk-UA" w:eastAsia="uk-UA"/>
        </w:rPr>
        <w:t xml:space="preserve">та/або зав’язані мішки </w:t>
      </w:r>
      <w:r w:rsidRPr="00674198">
        <w:rPr>
          <w:lang w:val="uk-UA" w:eastAsia="uk-UA"/>
        </w:rPr>
        <w:t xml:space="preserve">первинного паковання медичних відходів та розміщує їх у контейнер для </w:t>
      </w:r>
      <w:r w:rsidRPr="00674198">
        <w:rPr>
          <w:b/>
          <w:bCs/>
          <w:lang w:val="uk-UA" w:eastAsia="uk-UA"/>
        </w:rPr>
        <w:t>вторинного паковання</w:t>
      </w:r>
      <w:r w:rsidRPr="00674198">
        <w:rPr>
          <w:lang w:val="uk-UA" w:eastAsia="uk-UA"/>
        </w:rPr>
        <w:t xml:space="preserve"> (призначений для транспортування) </w:t>
      </w:r>
      <w:r w:rsidR="6FEA9B4C" w:rsidRPr="00674198">
        <w:rPr>
          <w:lang w:val="uk-UA" w:eastAsia="uk-UA"/>
        </w:rPr>
        <w:t>для їх подальшого транспортування</w:t>
      </w:r>
      <w:r w:rsidRPr="00674198">
        <w:rPr>
          <w:lang w:val="uk-UA" w:eastAsia="uk-UA"/>
        </w:rPr>
        <w:t xml:space="preserve"> до місця тимчасового зберігання.</w:t>
      </w:r>
    </w:p>
    <w:p w14:paraId="79835D96" w14:textId="77777777" w:rsidR="008078A7" w:rsidRPr="00674198" w:rsidRDefault="008078A7" w:rsidP="00FB1ED6">
      <w:pPr>
        <w:numPr>
          <w:ilvl w:val="0"/>
          <w:numId w:val="31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Фахівець з </w:t>
      </w:r>
      <w:proofErr w:type="spellStart"/>
      <w:r w:rsidRPr="00674198">
        <w:rPr>
          <w:lang w:val="uk-UA" w:eastAsia="uk-UA"/>
        </w:rPr>
        <w:t>клінінгу</w:t>
      </w:r>
      <w:proofErr w:type="spellEnd"/>
      <w:r w:rsidRPr="00674198">
        <w:rPr>
          <w:lang w:val="uk-UA" w:eastAsia="uk-UA"/>
        </w:rPr>
        <w:t xml:space="preserve"> або молодший медичний персонал вивозить </w:t>
      </w:r>
      <w:r w:rsidRPr="00674198">
        <w:rPr>
          <w:b/>
          <w:bCs/>
          <w:lang w:val="uk-UA" w:eastAsia="uk-UA"/>
        </w:rPr>
        <w:t>змішані побутові відходи</w:t>
      </w:r>
      <w:r w:rsidRPr="00674198">
        <w:rPr>
          <w:lang w:val="uk-UA" w:eastAsia="uk-UA"/>
        </w:rPr>
        <w:t xml:space="preserve"> до контейнерів/майданчиків для побутового сміття.</w:t>
      </w:r>
    </w:p>
    <w:p w14:paraId="3FAA47AB" w14:textId="50BE14D9" w:rsidR="008078A7" w:rsidRPr="00674198" w:rsidRDefault="008078A7" w:rsidP="00FB1ED6">
      <w:pPr>
        <w:numPr>
          <w:ilvl w:val="0"/>
          <w:numId w:val="31"/>
        </w:numPr>
        <w:spacing w:before="100" w:beforeAutospacing="1" w:after="100" w:afterAutospacing="1"/>
        <w:jc w:val="both"/>
        <w:rPr>
          <w:lang w:val="uk-UA" w:eastAsia="uk-UA"/>
        </w:rPr>
      </w:pPr>
      <w:proofErr w:type="spellStart"/>
      <w:r w:rsidRPr="00674198">
        <w:rPr>
          <w:b/>
          <w:bCs/>
          <w:lang w:val="uk-UA" w:eastAsia="uk-UA"/>
        </w:rPr>
        <w:t>Ресурсноцінні</w:t>
      </w:r>
      <w:proofErr w:type="spellEnd"/>
      <w:r w:rsidRPr="00674198">
        <w:rPr>
          <w:b/>
          <w:bCs/>
          <w:lang w:val="uk-UA" w:eastAsia="uk-UA"/>
        </w:rPr>
        <w:t xml:space="preserve"> побутові відходи</w:t>
      </w:r>
      <w:r w:rsidRPr="00674198">
        <w:rPr>
          <w:lang w:val="uk-UA" w:eastAsia="uk-UA"/>
        </w:rPr>
        <w:t xml:space="preserve"> (скло, папір, пластик), зібрані окремо, транспортуються відповідальною особою </w:t>
      </w:r>
      <w:r w:rsidR="005B6C43" w:rsidRPr="00674198">
        <w:rPr>
          <w:lang w:val="uk-UA" w:eastAsia="uk-UA"/>
        </w:rPr>
        <w:t xml:space="preserve">за управління відходами </w:t>
      </w:r>
      <w:r w:rsidRPr="00674198">
        <w:rPr>
          <w:lang w:val="uk-UA" w:eastAsia="uk-UA"/>
        </w:rPr>
        <w:t>згідно з графіком у визначені місця збирання</w:t>
      </w:r>
      <w:r w:rsidR="005B6C43" w:rsidRPr="00674198">
        <w:rPr>
          <w:lang w:val="uk-UA" w:eastAsia="uk-UA"/>
        </w:rPr>
        <w:t>/зберігання</w:t>
      </w:r>
      <w:r w:rsidRPr="00674198">
        <w:rPr>
          <w:lang w:val="uk-UA" w:eastAsia="uk-UA"/>
        </w:rPr>
        <w:t>.</w:t>
      </w:r>
    </w:p>
    <w:p w14:paraId="56E009D6" w14:textId="6717034E" w:rsidR="008078A7" w:rsidRPr="00674198" w:rsidRDefault="008078A7" w:rsidP="008078A7">
      <w:pPr>
        <w:spacing w:before="100" w:beforeAutospacing="1" w:after="100" w:afterAutospacing="1"/>
        <w:rPr>
          <w:sz w:val="28"/>
          <w:szCs w:val="28"/>
          <w:lang w:val="uk-UA" w:eastAsia="uk-UA"/>
        </w:rPr>
      </w:pPr>
      <w:r w:rsidRPr="00674198">
        <w:rPr>
          <w:b/>
          <w:bCs/>
          <w:sz w:val="28"/>
          <w:szCs w:val="28"/>
          <w:lang w:val="uk-UA" w:eastAsia="uk-UA"/>
        </w:rPr>
        <w:t>Після завершення прибирання (</w:t>
      </w:r>
      <w:proofErr w:type="spellStart"/>
      <w:r w:rsidRPr="00674198">
        <w:rPr>
          <w:b/>
          <w:bCs/>
          <w:sz w:val="28"/>
          <w:szCs w:val="28"/>
          <w:lang w:val="uk-UA" w:eastAsia="uk-UA"/>
        </w:rPr>
        <w:t>клінінгу</w:t>
      </w:r>
      <w:proofErr w:type="spellEnd"/>
      <w:r w:rsidRPr="00674198">
        <w:rPr>
          <w:b/>
          <w:bCs/>
          <w:sz w:val="28"/>
          <w:szCs w:val="28"/>
          <w:lang w:val="uk-UA" w:eastAsia="uk-UA"/>
        </w:rPr>
        <w:t xml:space="preserve">) працівник </w:t>
      </w:r>
      <w:proofErr w:type="spellStart"/>
      <w:r w:rsidRPr="00674198">
        <w:rPr>
          <w:b/>
          <w:bCs/>
          <w:sz w:val="28"/>
          <w:szCs w:val="28"/>
          <w:lang w:val="uk-UA" w:eastAsia="uk-UA"/>
        </w:rPr>
        <w:t>клінінгу</w:t>
      </w:r>
      <w:proofErr w:type="spellEnd"/>
      <w:r w:rsidRPr="00674198">
        <w:rPr>
          <w:b/>
          <w:bCs/>
          <w:sz w:val="28"/>
          <w:szCs w:val="28"/>
          <w:lang w:val="uk-UA" w:eastAsia="uk-UA"/>
        </w:rPr>
        <w:t xml:space="preserve"> або молодший медичний персонал готує ємності для роздільного збирання відходів:</w:t>
      </w:r>
    </w:p>
    <w:p w14:paraId="6BE638D3" w14:textId="6334DC7C" w:rsidR="008078A7" w:rsidRPr="00674198" w:rsidRDefault="008078A7" w:rsidP="008078A7">
      <w:pPr>
        <w:spacing w:before="100" w:beforeAutospacing="1" w:after="100" w:afterAutospacing="1"/>
        <w:rPr>
          <w:b/>
          <w:lang w:val="uk-UA" w:eastAsia="uk-UA"/>
        </w:rPr>
      </w:pPr>
      <w:r w:rsidRPr="00674198">
        <w:rPr>
          <w:b/>
          <w:bCs/>
          <w:lang w:val="uk-UA" w:eastAsia="uk-UA"/>
        </w:rPr>
        <w:t xml:space="preserve">Контейнери для </w:t>
      </w:r>
      <w:proofErr w:type="spellStart"/>
      <w:r w:rsidR="005B6C43" w:rsidRPr="00674198">
        <w:rPr>
          <w:b/>
        </w:rPr>
        <w:t>небезпечно</w:t>
      </w:r>
      <w:proofErr w:type="spellEnd"/>
      <w:r w:rsidR="005B6C43" w:rsidRPr="00674198">
        <w:rPr>
          <w:b/>
        </w:rPr>
        <w:t xml:space="preserve"> </w:t>
      </w:r>
      <w:proofErr w:type="spellStart"/>
      <w:r w:rsidR="005B6C43" w:rsidRPr="00674198">
        <w:rPr>
          <w:b/>
        </w:rPr>
        <w:t>гострих</w:t>
      </w:r>
      <w:proofErr w:type="spellEnd"/>
      <w:r w:rsidR="005B6C43" w:rsidRPr="00674198">
        <w:rPr>
          <w:b/>
        </w:rPr>
        <w:t xml:space="preserve"> </w:t>
      </w:r>
      <w:proofErr w:type="spellStart"/>
      <w:r w:rsidR="005B6C43" w:rsidRPr="00674198">
        <w:rPr>
          <w:b/>
        </w:rPr>
        <w:t>предметів</w:t>
      </w:r>
      <w:proofErr w:type="spellEnd"/>
      <w:r w:rsidR="005B6C43" w:rsidRPr="00674198">
        <w:rPr>
          <w:b/>
        </w:rPr>
        <w:t xml:space="preserve"> і </w:t>
      </w:r>
      <w:proofErr w:type="spellStart"/>
      <w:r w:rsidR="005B6C43" w:rsidRPr="00674198">
        <w:rPr>
          <w:b/>
        </w:rPr>
        <w:t>медичних</w:t>
      </w:r>
      <w:proofErr w:type="spellEnd"/>
      <w:r w:rsidR="005B6C43" w:rsidRPr="00674198">
        <w:rPr>
          <w:b/>
        </w:rPr>
        <w:t xml:space="preserve"> </w:t>
      </w:r>
      <w:proofErr w:type="spellStart"/>
      <w:r w:rsidR="005B6C43" w:rsidRPr="00674198">
        <w:rPr>
          <w:b/>
        </w:rPr>
        <w:t>виробів</w:t>
      </w:r>
      <w:proofErr w:type="spellEnd"/>
    </w:p>
    <w:p w14:paraId="7A1EDE93" w14:textId="3BEF2E57" w:rsidR="008078A7" w:rsidRPr="00674198" w:rsidRDefault="6CCAF2A1" w:rsidP="00FB1ED6">
      <w:pPr>
        <w:pStyle w:val="a5"/>
        <w:numPr>
          <w:ilvl w:val="0"/>
          <w:numId w:val="32"/>
        </w:numPr>
        <w:jc w:val="both"/>
        <w:rPr>
          <w:lang w:val="uk-UA" w:eastAsia="uk-UA"/>
        </w:rPr>
      </w:pPr>
      <w:r w:rsidRPr="00674198">
        <w:rPr>
          <w:lang w:val="uk-UA" w:eastAsia="uk-UA"/>
        </w:rPr>
        <w:t>Використовуйте одноразові контейнери</w:t>
      </w:r>
      <w:r w:rsidRPr="00674198">
        <w:rPr>
          <w:b/>
          <w:bCs/>
          <w:lang w:val="uk-UA" w:eastAsia="uk-UA"/>
        </w:rPr>
        <w:t xml:space="preserve">, </w:t>
      </w:r>
      <w:r w:rsidR="6D7FE264" w:rsidRPr="00674198">
        <w:t>стійк</w:t>
      </w:r>
      <w:r w:rsidR="3455AF09" w:rsidRPr="00674198">
        <w:rPr>
          <w:lang w:val="uk-UA"/>
        </w:rPr>
        <w:t>і</w:t>
      </w:r>
      <w:r w:rsidR="6D7FE264" w:rsidRPr="00674198">
        <w:t xml:space="preserve"> до механічних пошкоджень (за винятком скляних), визначен</w:t>
      </w:r>
      <w:r w:rsidR="61DC4AC0" w:rsidRPr="00674198">
        <w:t>і</w:t>
      </w:r>
      <w:r w:rsidR="6D7FE264" w:rsidRPr="00674198">
        <w:t xml:space="preserve"> виробником для інфекційно небезпечних небезпечно гострих предметів і медичних виробів</w:t>
      </w:r>
      <w:r w:rsidRPr="00674198">
        <w:rPr>
          <w:lang w:val="uk-UA" w:eastAsia="uk-UA"/>
        </w:rPr>
        <w:t>, відповідно до інструкції виробника</w:t>
      </w:r>
      <w:r w:rsidR="3455AF09" w:rsidRPr="00674198">
        <w:rPr>
          <w:lang w:val="uk-UA" w:eastAsia="uk-UA"/>
        </w:rPr>
        <w:t>;</w:t>
      </w:r>
    </w:p>
    <w:p w14:paraId="45C274F0" w14:textId="32FD70FB" w:rsidR="002D6BF1" w:rsidRPr="00674198" w:rsidRDefault="002D6BF1" w:rsidP="002D6BF1">
      <w:pPr>
        <w:numPr>
          <w:ilvl w:val="0"/>
          <w:numId w:val="32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Переконайтеся, що контейнер цілий і не пошкоджений (пошкоджений контейнер помістіть у відповідну ємність для збирання відходів);</w:t>
      </w:r>
    </w:p>
    <w:p w14:paraId="0A568DF2" w14:textId="04C79DE4" w:rsidR="005B6C43" w:rsidRPr="00674198" w:rsidRDefault="002D6BF1" w:rsidP="00FB1ED6">
      <w:pPr>
        <w:pStyle w:val="a5"/>
        <w:numPr>
          <w:ilvl w:val="0"/>
          <w:numId w:val="32"/>
        </w:numPr>
        <w:jc w:val="both"/>
        <w:rPr>
          <w:lang w:val="uk-UA" w:eastAsia="uk-UA"/>
        </w:rPr>
      </w:pPr>
      <w:r w:rsidRPr="00674198">
        <w:rPr>
          <w:lang w:val="uk-UA" w:eastAsia="uk-UA"/>
        </w:rPr>
        <w:t>Підготуйте</w:t>
      </w:r>
      <w:r w:rsidR="005B6C43" w:rsidRPr="00674198">
        <w:rPr>
          <w:lang w:val="uk-UA" w:eastAsia="uk-UA"/>
        </w:rPr>
        <w:t xml:space="preserve"> контейнери</w:t>
      </w:r>
      <w:r w:rsidRPr="00674198">
        <w:rPr>
          <w:lang w:val="uk-UA" w:eastAsia="uk-UA"/>
        </w:rPr>
        <w:t xml:space="preserve"> до використання </w:t>
      </w:r>
      <w:r w:rsidR="005B6C43" w:rsidRPr="00674198">
        <w:rPr>
          <w:lang w:val="uk-UA" w:eastAsia="uk-UA"/>
        </w:rPr>
        <w:t>відповідно до інструкції виробника</w:t>
      </w:r>
      <w:r w:rsidRPr="00674198">
        <w:rPr>
          <w:lang w:val="uk-UA" w:eastAsia="uk-UA"/>
        </w:rPr>
        <w:t xml:space="preserve"> (за потреби);</w:t>
      </w:r>
    </w:p>
    <w:p w14:paraId="0D4DAB36" w14:textId="7900D9BD" w:rsidR="008078A7" w:rsidRPr="00674198" w:rsidRDefault="008078A7" w:rsidP="00FB1ED6">
      <w:pPr>
        <w:numPr>
          <w:ilvl w:val="0"/>
          <w:numId w:val="32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lastRenderedPageBreak/>
        <w:t>Нанесіть дату початку збирання відходів</w:t>
      </w:r>
      <w:r w:rsidR="002D6BF1" w:rsidRPr="00674198">
        <w:rPr>
          <w:lang w:val="uk-UA" w:eastAsia="uk-UA"/>
        </w:rPr>
        <w:t xml:space="preserve"> на контейнер для гострих </w:t>
      </w:r>
      <w:proofErr w:type="spellStart"/>
      <w:r w:rsidR="002D6BF1" w:rsidRPr="00674198">
        <w:rPr>
          <w:lang w:val="uk-UA" w:eastAsia="uk-UA"/>
        </w:rPr>
        <w:t>інфекційно</w:t>
      </w:r>
      <w:proofErr w:type="spellEnd"/>
      <w:r w:rsidR="002D6BF1" w:rsidRPr="00674198">
        <w:rPr>
          <w:lang w:val="uk-UA" w:eastAsia="uk-UA"/>
        </w:rPr>
        <w:t xml:space="preserve"> небезпечних відходів (код </w:t>
      </w:r>
      <w:r w:rsidR="002D6BF1" w:rsidRPr="00674198">
        <w:rPr>
          <w:b/>
          <w:bCs/>
          <w:lang w:val="uk-UA" w:eastAsia="uk-UA"/>
        </w:rPr>
        <w:t>18 01 03*)</w:t>
      </w:r>
      <w:r w:rsidR="002D6BF1" w:rsidRPr="00674198">
        <w:rPr>
          <w:lang w:val="uk-UA" w:eastAsia="uk-UA"/>
        </w:rPr>
        <w:t>;</w:t>
      </w:r>
    </w:p>
    <w:p w14:paraId="77ADE931" w14:textId="30AE246B" w:rsidR="008078A7" w:rsidRPr="00674198" w:rsidRDefault="008078A7" w:rsidP="00FB1ED6">
      <w:pPr>
        <w:numPr>
          <w:ilvl w:val="0"/>
          <w:numId w:val="32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Перевірте наявність маркування «</w:t>
      </w:r>
      <w:r w:rsidRPr="00674198">
        <w:rPr>
          <w:b/>
          <w:bCs/>
          <w:lang w:val="uk-UA" w:eastAsia="uk-UA"/>
        </w:rPr>
        <w:t>Небезпечно. Гострі предмети</w:t>
      </w:r>
      <w:r w:rsidRPr="00674198">
        <w:rPr>
          <w:lang w:val="uk-UA" w:eastAsia="uk-UA"/>
        </w:rPr>
        <w:t xml:space="preserve">». Якщо напис відсутній </w:t>
      </w:r>
      <w:r w:rsidR="007253E4" w:rsidRPr="00674198">
        <w:rPr>
          <w:lang w:val="en-US" w:eastAsia="uk-UA"/>
        </w:rPr>
        <w:t>-</w:t>
      </w:r>
      <w:r w:rsidRPr="00674198">
        <w:rPr>
          <w:lang w:val="uk-UA" w:eastAsia="uk-UA"/>
        </w:rPr>
        <w:t xml:space="preserve"> </w:t>
      </w:r>
      <w:proofErr w:type="spellStart"/>
      <w:r w:rsidRPr="00674198">
        <w:rPr>
          <w:lang w:val="uk-UA" w:eastAsia="uk-UA"/>
        </w:rPr>
        <w:t>промаркуйте</w:t>
      </w:r>
      <w:proofErr w:type="spellEnd"/>
      <w:r w:rsidRPr="00674198">
        <w:rPr>
          <w:lang w:val="uk-UA" w:eastAsia="uk-UA"/>
        </w:rPr>
        <w:t xml:space="preserve"> контейнер</w:t>
      </w:r>
      <w:r w:rsidR="002D6BF1" w:rsidRPr="00674198">
        <w:rPr>
          <w:lang w:val="uk-UA" w:eastAsia="uk-UA"/>
        </w:rPr>
        <w:t>;</w:t>
      </w:r>
    </w:p>
    <w:p w14:paraId="27D01B2E" w14:textId="63006183" w:rsidR="008078A7" w:rsidRPr="00674198" w:rsidRDefault="008078A7" w:rsidP="00FB1ED6">
      <w:pPr>
        <w:numPr>
          <w:ilvl w:val="0"/>
          <w:numId w:val="32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Встановіть контейнер у зручному місці для збирання</w:t>
      </w:r>
      <w:r w:rsidR="005B6C43" w:rsidRPr="00674198">
        <w:rPr>
          <w:lang w:val="uk-UA" w:eastAsia="uk-UA"/>
        </w:rPr>
        <w:t xml:space="preserve"> відходів</w:t>
      </w:r>
      <w:r w:rsidRPr="00674198">
        <w:rPr>
          <w:lang w:val="uk-UA" w:eastAsia="uk-UA"/>
        </w:rPr>
        <w:t>.</w:t>
      </w:r>
    </w:p>
    <w:p w14:paraId="75AF8B60" w14:textId="603EDB4B" w:rsidR="008078A7" w:rsidRPr="00674198" w:rsidRDefault="008078A7" w:rsidP="008078A7">
      <w:pPr>
        <w:spacing w:before="100" w:beforeAutospacing="1" w:after="100" w:afterAutospacing="1"/>
        <w:rPr>
          <w:lang w:val="uk-UA" w:eastAsia="uk-UA"/>
        </w:rPr>
      </w:pPr>
      <w:r w:rsidRPr="00674198">
        <w:rPr>
          <w:lang w:val="uk-UA" w:eastAsia="uk-UA"/>
        </w:rPr>
        <w:t xml:space="preserve"> </w:t>
      </w:r>
      <w:r w:rsidRPr="00674198">
        <w:rPr>
          <w:b/>
          <w:bCs/>
          <w:lang w:val="uk-UA" w:eastAsia="uk-UA"/>
        </w:rPr>
        <w:t xml:space="preserve">Мішки для </w:t>
      </w:r>
      <w:proofErr w:type="spellStart"/>
      <w:r w:rsidRPr="00674198">
        <w:rPr>
          <w:b/>
          <w:bCs/>
          <w:lang w:val="uk-UA" w:eastAsia="uk-UA"/>
        </w:rPr>
        <w:t>інфекційно</w:t>
      </w:r>
      <w:proofErr w:type="spellEnd"/>
      <w:r w:rsidRPr="00674198">
        <w:rPr>
          <w:b/>
          <w:bCs/>
          <w:lang w:val="uk-UA" w:eastAsia="uk-UA"/>
        </w:rPr>
        <w:t xml:space="preserve"> небезпечних </w:t>
      </w:r>
      <w:r w:rsidR="00F516A2" w:rsidRPr="00674198">
        <w:rPr>
          <w:b/>
          <w:bCs/>
          <w:lang w:val="uk-UA" w:eastAsia="uk-UA"/>
        </w:rPr>
        <w:t xml:space="preserve">відходів та відходів, збирання та видалення яких обумовлено спеціальними вимогами для запобігання виникненню інфекції </w:t>
      </w:r>
    </w:p>
    <w:p w14:paraId="6A82CFA5" w14:textId="5EA5ED69" w:rsidR="008078A7" w:rsidRPr="00674198" w:rsidRDefault="008078A7" w:rsidP="00FB1ED6">
      <w:pPr>
        <w:numPr>
          <w:ilvl w:val="0"/>
          <w:numId w:val="33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 xml:space="preserve">Використовуйте </w:t>
      </w:r>
      <w:r w:rsidR="005B6C43" w:rsidRPr="00674198">
        <w:rPr>
          <w:lang w:val="uk-UA" w:eastAsia="uk-UA"/>
        </w:rPr>
        <w:t>міцні</w:t>
      </w:r>
      <w:r w:rsidR="005B6C43" w:rsidRPr="00674198">
        <w:rPr>
          <w:sz w:val="20"/>
          <w:szCs w:val="20"/>
          <w:lang w:val="uk-UA"/>
        </w:rPr>
        <w:t xml:space="preserve">, </w:t>
      </w:r>
      <w:r w:rsidR="005B6C43" w:rsidRPr="00674198">
        <w:rPr>
          <w:lang w:val="uk-UA"/>
        </w:rPr>
        <w:t xml:space="preserve">непроникні, стійкі до механічних пошкоджень одноразові мішки / пакети, визначені виробником для </w:t>
      </w:r>
      <w:proofErr w:type="spellStart"/>
      <w:r w:rsidR="005B6C43" w:rsidRPr="00674198">
        <w:rPr>
          <w:lang w:val="uk-UA"/>
        </w:rPr>
        <w:t>інфекційно</w:t>
      </w:r>
      <w:proofErr w:type="spellEnd"/>
      <w:r w:rsidR="005B6C43" w:rsidRPr="00674198">
        <w:rPr>
          <w:lang w:val="uk-UA"/>
        </w:rPr>
        <w:t xml:space="preserve"> небезпечних відходів</w:t>
      </w:r>
      <w:r w:rsidRPr="00674198">
        <w:rPr>
          <w:lang w:val="uk-UA" w:eastAsia="uk-UA"/>
        </w:rPr>
        <w:t>.</w:t>
      </w:r>
    </w:p>
    <w:p w14:paraId="3764CAD4" w14:textId="77777777" w:rsidR="008078A7" w:rsidRPr="00674198" w:rsidRDefault="008078A7" w:rsidP="00FB1ED6">
      <w:pPr>
        <w:numPr>
          <w:ilvl w:val="0"/>
          <w:numId w:val="33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Вставте мішок у ємність для збирання або у спеціальний тримач відповідно до інструкції виробника.</w:t>
      </w:r>
    </w:p>
    <w:p w14:paraId="30C5F159" w14:textId="4A7F5E5D" w:rsidR="008078A7" w:rsidRPr="00674198" w:rsidRDefault="008078A7" w:rsidP="00FB1ED6">
      <w:pPr>
        <w:numPr>
          <w:ilvl w:val="0"/>
          <w:numId w:val="33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Перевірте маркування</w:t>
      </w:r>
      <w:r w:rsidR="005B6C43" w:rsidRPr="00674198">
        <w:rPr>
          <w:lang w:val="uk-UA" w:eastAsia="uk-UA"/>
        </w:rPr>
        <w:t xml:space="preserve">, за необхідності </w:t>
      </w:r>
      <w:proofErr w:type="spellStart"/>
      <w:r w:rsidR="005B6C43" w:rsidRPr="00674198">
        <w:rPr>
          <w:lang w:val="uk-UA" w:eastAsia="uk-UA"/>
        </w:rPr>
        <w:t>промаркуйте</w:t>
      </w:r>
      <w:proofErr w:type="spellEnd"/>
      <w:r w:rsidR="005B6C43" w:rsidRPr="00674198">
        <w:rPr>
          <w:lang w:val="uk-UA" w:eastAsia="uk-UA"/>
        </w:rPr>
        <w:t xml:space="preserve"> мішки та ємності для збирання</w:t>
      </w:r>
      <w:r w:rsidRPr="00674198">
        <w:rPr>
          <w:lang w:val="uk-UA" w:eastAsia="uk-UA"/>
        </w:rPr>
        <w:t>:</w:t>
      </w:r>
    </w:p>
    <w:p w14:paraId="34C89E00" w14:textId="3A79634D" w:rsidR="008078A7" w:rsidRPr="00674198" w:rsidRDefault="008078A7" w:rsidP="00FB1ED6">
      <w:pPr>
        <w:numPr>
          <w:ilvl w:val="1"/>
          <w:numId w:val="33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«</w:t>
      </w:r>
      <w:r w:rsidRPr="00674198">
        <w:rPr>
          <w:b/>
          <w:bCs/>
          <w:lang w:val="uk-UA" w:eastAsia="uk-UA"/>
        </w:rPr>
        <w:t>Особливо небезпечно</w:t>
      </w:r>
      <w:r w:rsidRPr="00674198">
        <w:rPr>
          <w:lang w:val="uk-UA" w:eastAsia="uk-UA"/>
        </w:rPr>
        <w:t xml:space="preserve">» </w:t>
      </w:r>
      <w:r w:rsidR="007253E4" w:rsidRPr="00674198">
        <w:rPr>
          <w:lang w:eastAsia="uk-UA"/>
        </w:rPr>
        <w:t>-</w:t>
      </w:r>
      <w:r w:rsidRPr="00674198">
        <w:rPr>
          <w:lang w:val="uk-UA" w:eastAsia="uk-UA"/>
        </w:rPr>
        <w:t xml:space="preserve"> для відходів коду </w:t>
      </w:r>
      <w:r w:rsidRPr="00674198">
        <w:rPr>
          <w:b/>
          <w:bCs/>
          <w:lang w:val="uk-UA" w:eastAsia="uk-UA"/>
        </w:rPr>
        <w:t>18 01 03*</w:t>
      </w:r>
      <w:r w:rsidRPr="00674198">
        <w:rPr>
          <w:lang w:val="uk-UA" w:eastAsia="uk-UA"/>
        </w:rPr>
        <w:t>;</w:t>
      </w:r>
    </w:p>
    <w:p w14:paraId="0F624876" w14:textId="6AE74B8D" w:rsidR="008078A7" w:rsidRPr="00674198" w:rsidRDefault="008078A7" w:rsidP="78DB052E">
      <w:pPr>
        <w:numPr>
          <w:ilvl w:val="1"/>
          <w:numId w:val="33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«</w:t>
      </w:r>
      <w:r w:rsidRPr="00674198">
        <w:rPr>
          <w:b/>
          <w:bCs/>
          <w:lang w:val="uk-UA" w:eastAsia="uk-UA"/>
        </w:rPr>
        <w:t>Використані маски пацієнтів</w:t>
      </w:r>
      <w:r w:rsidRPr="00674198">
        <w:rPr>
          <w:lang w:val="uk-UA" w:eastAsia="uk-UA"/>
        </w:rPr>
        <w:t xml:space="preserve">» </w:t>
      </w:r>
      <w:r w:rsidR="007253E4" w:rsidRPr="00674198">
        <w:rPr>
          <w:lang w:eastAsia="uk-UA"/>
        </w:rPr>
        <w:t>-</w:t>
      </w:r>
      <w:r w:rsidRPr="00674198">
        <w:rPr>
          <w:lang w:val="uk-UA" w:eastAsia="uk-UA"/>
        </w:rPr>
        <w:t xml:space="preserve"> для відходів коду </w:t>
      </w:r>
      <w:r w:rsidRPr="00674198">
        <w:rPr>
          <w:b/>
          <w:bCs/>
          <w:lang w:val="uk-UA" w:eastAsia="uk-UA"/>
        </w:rPr>
        <w:t>18 01 04</w:t>
      </w:r>
      <w:r w:rsidR="405A2B9B" w:rsidRPr="00674198">
        <w:rPr>
          <w:b/>
          <w:bCs/>
          <w:lang w:val="uk-UA" w:eastAsia="uk-UA"/>
        </w:rPr>
        <w:t>.</w:t>
      </w:r>
    </w:p>
    <w:p w14:paraId="48827DE8" w14:textId="7D389C90" w:rsidR="008078A7" w:rsidRPr="00674198" w:rsidRDefault="008078A7" w:rsidP="008078A7">
      <w:pPr>
        <w:spacing w:before="100" w:beforeAutospacing="1" w:after="100" w:afterAutospacing="1"/>
        <w:rPr>
          <w:lang w:val="uk-UA" w:eastAsia="uk-UA"/>
        </w:rPr>
      </w:pPr>
      <w:r w:rsidRPr="00674198">
        <w:rPr>
          <w:lang w:val="uk-UA" w:eastAsia="uk-UA"/>
        </w:rPr>
        <w:t xml:space="preserve"> </w:t>
      </w:r>
      <w:r w:rsidRPr="00674198">
        <w:rPr>
          <w:b/>
          <w:bCs/>
          <w:lang w:val="uk-UA" w:eastAsia="uk-UA"/>
        </w:rPr>
        <w:t>Мішки для побутових відходів</w:t>
      </w:r>
    </w:p>
    <w:p w14:paraId="5124F91C" w14:textId="77777777" w:rsidR="008078A7" w:rsidRPr="00674198" w:rsidRDefault="008078A7" w:rsidP="00FB1ED6">
      <w:pPr>
        <w:numPr>
          <w:ilvl w:val="0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Використовуйте цілі та міцні пакети.</w:t>
      </w:r>
    </w:p>
    <w:p w14:paraId="12757A1F" w14:textId="77777777" w:rsidR="008078A7" w:rsidRPr="00674198" w:rsidRDefault="008078A7" w:rsidP="00FB1ED6">
      <w:pPr>
        <w:numPr>
          <w:ilvl w:val="0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Встановіть у ємність або тримач для сміття.</w:t>
      </w:r>
    </w:p>
    <w:p w14:paraId="3FDAADA9" w14:textId="77777777" w:rsidR="008078A7" w:rsidRPr="00674198" w:rsidRDefault="008078A7" w:rsidP="00FB1ED6">
      <w:pPr>
        <w:numPr>
          <w:ilvl w:val="0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Перевірте наявність маркування:</w:t>
      </w:r>
    </w:p>
    <w:p w14:paraId="184FA4D3" w14:textId="30928EE9" w:rsidR="005B6C43" w:rsidRPr="00674198" w:rsidRDefault="008078A7" w:rsidP="00FB1ED6">
      <w:pPr>
        <w:numPr>
          <w:ilvl w:val="1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жовтий з написом «</w:t>
      </w:r>
      <w:r w:rsidRPr="00674198">
        <w:rPr>
          <w:b/>
          <w:bCs/>
          <w:lang w:val="uk-UA" w:eastAsia="uk-UA"/>
        </w:rPr>
        <w:t>Пластик</w:t>
      </w:r>
      <w:r w:rsidRPr="00674198">
        <w:rPr>
          <w:lang w:val="uk-UA" w:eastAsia="uk-UA"/>
        </w:rPr>
        <w:t xml:space="preserve">» </w:t>
      </w:r>
      <w:r w:rsidR="007253E4" w:rsidRPr="00674198">
        <w:rPr>
          <w:lang w:eastAsia="uk-UA"/>
        </w:rPr>
        <w:t>-</w:t>
      </w:r>
      <w:r w:rsidRPr="00674198">
        <w:rPr>
          <w:lang w:val="uk-UA" w:eastAsia="uk-UA"/>
        </w:rPr>
        <w:t xml:space="preserve"> для пластику;</w:t>
      </w:r>
    </w:p>
    <w:p w14:paraId="494F4601" w14:textId="1B6F306C" w:rsidR="008078A7" w:rsidRPr="00674198" w:rsidRDefault="008078A7" w:rsidP="00FB1ED6">
      <w:pPr>
        <w:numPr>
          <w:ilvl w:val="1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зелений з написом «</w:t>
      </w:r>
      <w:r w:rsidRPr="00674198">
        <w:rPr>
          <w:b/>
          <w:bCs/>
          <w:lang w:val="uk-UA" w:eastAsia="uk-UA"/>
        </w:rPr>
        <w:t>Скло</w:t>
      </w:r>
      <w:r w:rsidRPr="00674198">
        <w:rPr>
          <w:lang w:val="uk-UA" w:eastAsia="uk-UA"/>
        </w:rPr>
        <w:t xml:space="preserve">» </w:t>
      </w:r>
      <w:r w:rsidR="007253E4" w:rsidRPr="00674198">
        <w:rPr>
          <w:lang w:eastAsia="uk-UA"/>
        </w:rPr>
        <w:t>-</w:t>
      </w:r>
      <w:r w:rsidRPr="00674198">
        <w:rPr>
          <w:lang w:val="uk-UA" w:eastAsia="uk-UA"/>
        </w:rPr>
        <w:t xml:space="preserve"> для скла;</w:t>
      </w:r>
    </w:p>
    <w:p w14:paraId="013D7134" w14:textId="005CAC0C" w:rsidR="008078A7" w:rsidRPr="00674198" w:rsidRDefault="008078A7" w:rsidP="00FB1ED6">
      <w:pPr>
        <w:numPr>
          <w:ilvl w:val="1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синій з написом «</w:t>
      </w:r>
      <w:r w:rsidRPr="00674198">
        <w:rPr>
          <w:b/>
          <w:bCs/>
          <w:lang w:val="uk-UA" w:eastAsia="uk-UA"/>
        </w:rPr>
        <w:t>Папір</w:t>
      </w:r>
      <w:r w:rsidRPr="00674198">
        <w:rPr>
          <w:lang w:val="uk-UA" w:eastAsia="uk-UA"/>
        </w:rPr>
        <w:t xml:space="preserve">» </w:t>
      </w:r>
      <w:r w:rsidR="007253E4" w:rsidRPr="00674198">
        <w:rPr>
          <w:lang w:eastAsia="uk-UA"/>
        </w:rPr>
        <w:t>-</w:t>
      </w:r>
      <w:r w:rsidRPr="00674198">
        <w:rPr>
          <w:lang w:val="uk-UA" w:eastAsia="uk-UA"/>
        </w:rPr>
        <w:t xml:space="preserve"> для паперу та картону</w:t>
      </w:r>
      <w:r w:rsidR="005B6C43" w:rsidRPr="00674198">
        <w:rPr>
          <w:lang w:val="uk-UA" w:eastAsia="uk-UA"/>
        </w:rPr>
        <w:t>;</w:t>
      </w:r>
    </w:p>
    <w:p w14:paraId="2124F6D1" w14:textId="106594C3" w:rsidR="00F516A2" w:rsidRPr="00674198" w:rsidRDefault="005B6C43" w:rsidP="00FC6F1D">
      <w:pPr>
        <w:numPr>
          <w:ilvl w:val="1"/>
          <w:numId w:val="34"/>
        </w:numPr>
        <w:spacing w:before="100" w:beforeAutospacing="1" w:after="100" w:afterAutospacing="1"/>
        <w:jc w:val="both"/>
        <w:rPr>
          <w:lang w:val="uk-UA" w:eastAsia="uk-UA"/>
        </w:rPr>
      </w:pPr>
      <w:r w:rsidRPr="00674198">
        <w:rPr>
          <w:lang w:val="uk-UA" w:eastAsia="uk-UA"/>
        </w:rPr>
        <w:t>сірий з написом «</w:t>
      </w:r>
      <w:r w:rsidRPr="00674198">
        <w:rPr>
          <w:b/>
          <w:lang w:val="uk-UA" w:eastAsia="uk-UA"/>
        </w:rPr>
        <w:t>Змішані відходи</w:t>
      </w:r>
      <w:r w:rsidRPr="00674198">
        <w:rPr>
          <w:lang w:val="uk-UA" w:eastAsia="uk-UA"/>
        </w:rPr>
        <w:t xml:space="preserve">» </w:t>
      </w:r>
      <w:r w:rsidR="00B059C6" w:rsidRPr="00674198">
        <w:rPr>
          <w:lang w:val="uk-UA" w:eastAsia="uk-UA"/>
        </w:rPr>
        <w:t>- для збирання змішаних побутових відходів.</w:t>
      </w:r>
      <w:bookmarkStart w:id="8" w:name="n76"/>
      <w:bookmarkStart w:id="9" w:name="n77"/>
      <w:bookmarkEnd w:id="8"/>
      <w:bookmarkEnd w:id="9"/>
    </w:p>
    <w:p w14:paraId="61B6BBD2" w14:textId="77777777" w:rsidR="00F516A2" w:rsidRPr="00674198" w:rsidRDefault="00F516A2">
      <w:pPr>
        <w:spacing w:after="200" w:line="276" w:lineRule="auto"/>
        <w:rPr>
          <w:b/>
          <w:bCs/>
          <w:color w:val="000000"/>
          <w:w w:val="90"/>
          <w:sz w:val="22"/>
          <w:lang w:val="uk-UA" w:eastAsia="uk-UA"/>
        </w:rPr>
      </w:pPr>
      <w:r w:rsidRPr="00674198">
        <w:rPr>
          <w:sz w:val="22"/>
        </w:rPr>
        <w:br w:type="page"/>
      </w:r>
    </w:p>
    <w:p w14:paraId="2DD5088A" w14:textId="221D8652" w:rsidR="00F516A2" w:rsidRPr="00674198" w:rsidRDefault="00F516A2" w:rsidP="00674198">
      <w:pPr>
        <w:pStyle w:val="2"/>
      </w:pPr>
      <w:bookmarkStart w:id="10" w:name="_Toc221889569"/>
      <w:r w:rsidRPr="00674198">
        <w:lastRenderedPageBreak/>
        <w:t xml:space="preserve">Додаток 1. Маркування і </w:t>
      </w:r>
      <w:proofErr w:type="spellStart"/>
      <w:r w:rsidRPr="00674198">
        <w:t>паковання</w:t>
      </w:r>
      <w:proofErr w:type="spellEnd"/>
      <w:r w:rsidRPr="00674198">
        <w:t xml:space="preserve"> небезпечних відходів</w:t>
      </w:r>
      <w:bookmarkEnd w:id="10"/>
    </w:p>
    <w:tbl>
      <w:tblPr>
        <w:tblW w:w="505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"/>
        <w:gridCol w:w="2203"/>
        <w:gridCol w:w="1444"/>
        <w:gridCol w:w="1789"/>
        <w:gridCol w:w="2271"/>
        <w:gridCol w:w="1401"/>
      </w:tblGrid>
      <w:tr w:rsidR="00F516A2" w:rsidRPr="00674198" w14:paraId="46D97211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60B5560C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№ з/п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27B2E1E1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Підкатегорія </w:t>
            </w: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br/>
              <w:t>небезпечних відходів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14902E36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Маркування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ємностей</w:t>
            </w:r>
            <w:proofErr w:type="spellEnd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 первинного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паковання</w:t>
            </w:r>
            <w:proofErr w:type="spellEnd"/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7A498D4E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Вид ємності первинного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паковання</w:t>
            </w:r>
            <w:proofErr w:type="spellEnd"/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72BED24F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Маркування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ємностей</w:t>
            </w:r>
            <w:proofErr w:type="spellEnd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 вторинного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паковання</w:t>
            </w:r>
            <w:proofErr w:type="spellEnd"/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1D970CF9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 xml:space="preserve">Вид ємності вторинного </w:t>
            </w:r>
            <w:proofErr w:type="spellStart"/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паковання</w:t>
            </w:r>
            <w:proofErr w:type="spellEnd"/>
          </w:p>
        </w:tc>
      </w:tr>
      <w:tr w:rsidR="00F516A2" w:rsidRPr="00674198" w14:paraId="66904ED9" w14:textId="77777777" w:rsidTr="00B53D8D">
        <w:trPr>
          <w:trHeight w:val="60"/>
          <w:tblHeader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1EF9C634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1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6F356C10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2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6F7FA456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3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0ED06145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4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6B304870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5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3657EF9E" w14:textId="77777777" w:rsidR="00F516A2" w:rsidRPr="00674198" w:rsidRDefault="00F516A2" w:rsidP="00F516A2">
            <w:pPr>
              <w:widowControl w:val="0"/>
              <w:tabs>
                <w:tab w:val="right" w:pos="6350"/>
              </w:tabs>
              <w:suppressAutoHyphens/>
              <w:autoSpaceDE w:val="0"/>
              <w:autoSpaceDN w:val="0"/>
              <w:adjustRightInd w:val="0"/>
              <w:spacing w:line="257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b/>
                <w:bCs/>
                <w:color w:val="000000"/>
                <w:sz w:val="22"/>
                <w:lang w:val="uk-UA" w:eastAsia="uk-UA"/>
              </w:rPr>
              <w:t>6</w:t>
            </w:r>
          </w:p>
        </w:tc>
      </w:tr>
      <w:tr w:rsidR="00F516A2" w:rsidRPr="00674198" w14:paraId="510C3433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92DBB7D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1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A7E9062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Використані небезпечно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гострі предмети і медичні вироби забруднені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біологічними рідинами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47607F8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Напис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маркування: «Небезпечно, гострі предмети» або контейнер червоного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кольору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F1CA56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 одноразового використання,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стійкий до механічних пошкоджень (за винятком скляних), визначений виробником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інфекційно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небезпечних небезпечно гострих предметів і медичних виробів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90291B3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Напис для маркування: «</w:t>
            </w:r>
          </w:p>
          <w:p w14:paraId="629C50B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55B94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4pt;height:46.8pt" o:ole="">
                  <v:imagedata r:id="rId8" o:title=""/>
                </v:shape>
                <o:OLEObject Type="Embed" ProgID="PBrush" ShapeID="_x0000_i1025" DrawAspect="Content" ObjectID="_1832502319" r:id="rId9"/>
              </w:object>
            </w:r>
          </w:p>
          <w:p w14:paraId="21D1BB1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суб’єкта господарювання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у сфері управління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відходами, якому передані відходи, дата передавання,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6038B85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який відповідає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ДСТУ EN 840-1</w:t>
            </w:r>
          </w:p>
        </w:tc>
      </w:tr>
      <w:tr w:rsidR="00F516A2" w:rsidRPr="00674198" w14:paraId="384201D6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C3B5BE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2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C424CF1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Імунобіологічні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лікарські засоби,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з первинною упаковкою лікарського засобу,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яка не втратила цілісність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68E9C15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806A612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21DF593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Напис для маркування: «</w:t>
            </w:r>
          </w:p>
          <w:p w14:paraId="3262FDF7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3F498B6A">
                <v:shape id="_x0000_i1026" type="#_x0000_t75" style="width:56.4pt;height:46.8pt" o:ole="">
                  <v:imagedata r:id="rId8" o:title=""/>
                </v:shape>
                <o:OLEObject Type="Embed" ProgID="PBrush" ShapeID="_x0000_i1026" DrawAspect="Content" ObjectID="_1832502320" r:id="rId10"/>
              </w:object>
            </w:r>
          </w:p>
          <w:p w14:paraId="1AB5C65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суб’єкта господарювання у сфері управління 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A87011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який відповідає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ДСТУ EN 840-1</w:t>
            </w:r>
          </w:p>
        </w:tc>
      </w:tr>
      <w:tr w:rsidR="00F516A2" w:rsidRPr="00674198" w14:paraId="2FF78FF4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74D3BD8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3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8FDA3C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Медичні вироби, забруднені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імунобіологічними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лікарськими засобами,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кров’ю та/або іншими біологічними рідинами,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які придатні до відновлення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5813973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 xml:space="preserve">Напис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маркування: «Особливо небезпечно»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або ємність червоного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кольору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985CC0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Мішок / пакет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для парової стерилізації (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автоклавування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)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або контейнер обмеженого (багаторазового) використання, </w:t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стійкий до парової стерилізації (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автоклавування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>)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CF17E9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Напис для маркування:</w:t>
            </w:r>
          </w:p>
          <w:p w14:paraId="079324D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«</w:t>
            </w:r>
          </w:p>
          <w:p w14:paraId="32F9948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назва закладу, назва суб’єкта господарювання у сфері</w:t>
            </w:r>
          </w:p>
          <w:p w14:paraId="2BC447B4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03762B04">
                <v:shape id="_x0000_i1027" type="#_x0000_t75" style="width:56.4pt;height:46.8pt" o:ole="">
                  <v:imagedata r:id="rId8" o:title=""/>
                </v:shape>
                <o:OLEObject Type="Embed" ProgID="PBrush" ShapeID="_x0000_i1027" DrawAspect="Content" ObjectID="_1832502321" r:id="rId11"/>
              </w:object>
            </w:r>
          </w:p>
          <w:p w14:paraId="23FF8881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«</w:t>
            </w:r>
          </w:p>
          <w:p w14:paraId="1D24749D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суб’єкта господарювання у сфері управління 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A9A63E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 xml:space="preserve">Контейнер,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який відповідає ДСТУ EN 840-1</w:t>
            </w:r>
          </w:p>
        </w:tc>
      </w:tr>
      <w:tr w:rsidR="00F516A2" w:rsidRPr="00674198" w14:paraId="5F49B2FD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75A40D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4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C76FAC1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Медичні вироби, забруднені імунобіологічними лікарськими засобами, кров’ю та/або іншими біологічними рідинами, які придатні до відновлення та які піддані обробленню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B7EBF37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87A799F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D989E08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Напис для маркування: «</w:t>
            </w:r>
          </w:p>
          <w:p w14:paraId="72F36781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308" w:dyaOrig="1164" w14:anchorId="675CF332">
                <v:shape id="_x0000_i1028" type="#_x0000_t75" style="width:65.4pt;height:58.2pt" o:ole="">
                  <v:imagedata r:id="rId12" o:title=""/>
                </v:shape>
                <o:OLEObject Type="Embed" ProgID="PBrush" ShapeID="_x0000_i1028" DrawAspect="Content" ObjectID="_1832502322" r:id="rId13"/>
              </w:object>
            </w:r>
          </w:p>
          <w:p w14:paraId="7ED6AE74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відомості щодо проведеної парової стерилізації (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автоклавування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)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(дата проведення, відповідальна особа,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яка проводила), назва закладу, назва суб’єкта господарювання у сфері управління відходами,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якому передані відходи,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CEF9C3E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Контейнер, який відповідає ДСТУ EN 840-1</w:t>
            </w:r>
          </w:p>
        </w:tc>
      </w:tr>
      <w:tr w:rsidR="00F516A2" w:rsidRPr="00674198" w14:paraId="2E49BD93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9648428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5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02EA9C2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Медичні вироби, забруднені імунобіологічними лікарськими засобами, кров’ю та/або іншими біологічними рідинами, які не придатні до відновлення</w:t>
            </w:r>
          </w:p>
          <w:p w14:paraId="693325EE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 xml:space="preserve">Підгузки, засоби особистої гігієни (наприклад, жіночі прокладки), ЗІЗ пацієнтів/ відвідувачів, отриманих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від пацієнтів / відвідувачів, хворих на такі інфекційні хвороби: віспа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(натуральна віспа),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віспа мавп (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mpox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),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гарячка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Ласса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гарячка Марбург,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вірусний гепатит 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(лише забруднені випорожненнями (фекаліями), грип людський пандемічний, дифтерія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(лише забруднені виділеннями з уражених шкіри або слизових оболонок), поліомієліт (паралітичний)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(лише забруднені випорожненнями (фекаліями), сальмонельоз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(лише забруднені випорожненнями (фекаліями), туляремія; хвороба, викликана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вірусом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Ебола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, холера (лише забруднені випорожненнями (фекаліями), черевний тиф (лише забруднені випорожненнями (фекаліями), чума,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нові інфекційні хвороби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або інфекційні хвороби з невідомими шляхами інфікування)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A430CF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 xml:space="preserve">Напис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маркування: «Особливо небезпечно»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або ємність червоного кольору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955B3C7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Міцний, непроникний, стійкий до механічних пошкоджень одноразовий мішок/ пакет, визначений виробником 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інфекційно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</w:t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небезпечних відходів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7DEB4C7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Напис для маркування: «</w:t>
            </w:r>
          </w:p>
          <w:p w14:paraId="15CA2E2E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73EAAE96">
                <v:shape id="_x0000_i1029" type="#_x0000_t75" style="width:56.4pt;height:46.8pt" o:ole="">
                  <v:imagedata r:id="rId8" o:title=""/>
                </v:shape>
                <o:OLEObject Type="Embed" ProgID="PBrush" ShapeID="_x0000_i1029" DrawAspect="Content" ObjectID="_1832502323" r:id="rId14"/>
              </w:object>
            </w:r>
          </w:p>
          <w:p w14:paraId="085A662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суб’єкта господарювання у сфері управління </w:t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F0E2FB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Контейнер, який відповідає ДСТУ EN 840-1</w:t>
            </w:r>
          </w:p>
        </w:tc>
      </w:tr>
      <w:tr w:rsidR="00F516A2" w:rsidRPr="00674198" w14:paraId="6A0753EC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DFA836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6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E90A9F6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Відходи, що утворилися в результаті діяльності медичних лабораторій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ED53981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Ємність будь-якого кольору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50BDC83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Міцний, непроникний, стійкий до механічних пошкоджень одноразовий мішок/ пакет, визначений виробником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інфекційно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небезпечних відходів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3174E7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Напис для маркування: «</w:t>
            </w:r>
          </w:p>
          <w:p w14:paraId="302A83B3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0D38A024">
                <v:shape id="_x0000_i1030" type="#_x0000_t75" style="width:56.4pt;height:46.8pt" o:ole="">
                  <v:imagedata r:id="rId8" o:title=""/>
                </v:shape>
                <o:OLEObject Type="Embed" ProgID="PBrush" ShapeID="_x0000_i1030" DrawAspect="Content" ObjectID="_1832502324" r:id="rId15"/>
              </w:object>
            </w:r>
          </w:p>
          <w:p w14:paraId="6A0B3AA6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суб’єкта господарювання у сфері управління 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BD5F43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Контейнер, який відповідає ДСТУ EN 840-1</w:t>
            </w:r>
          </w:p>
        </w:tc>
      </w:tr>
      <w:tr w:rsidR="00F516A2" w:rsidRPr="00674198" w14:paraId="0402FEAC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62B726E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7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BD1BCCE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Відходи крові та компонентів крові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844F250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810F235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—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D289A92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Напис для маркування: «</w:t>
            </w:r>
          </w:p>
          <w:p w14:paraId="69BE992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pacing w:val="-2"/>
                <w:sz w:val="22"/>
                <w:lang w:val="uk-UA" w:eastAsia="uk-UA"/>
              </w:rPr>
              <w:object w:dxaOrig="1128" w:dyaOrig="936" w14:anchorId="50642B11">
                <v:shape id="_x0000_i1031" type="#_x0000_t75" style="width:56.4pt;height:46.8pt" o:ole="">
                  <v:imagedata r:id="rId8" o:title=""/>
                </v:shape>
                <o:OLEObject Type="Embed" ProgID="PBrush" ShapeID="_x0000_i1031" DrawAspect="Content" ObjectID="_1832502325" r:id="rId16"/>
              </w:object>
            </w:r>
          </w:p>
          <w:p w14:paraId="5007076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суб’єкта господарювання у сфері управління 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8B49D4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Контейнери, що стійкі до механічних пошкоджень, призначені виробником 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паковання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інфекційно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небезпечних відходів та герметично закриваються (наприклад, пластикове відро з кришкою)</w:t>
            </w:r>
          </w:p>
        </w:tc>
      </w:tr>
      <w:tr w:rsidR="00F516A2" w:rsidRPr="00674198" w14:paraId="25F93A1F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1F0B75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8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AB680E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Токсичні відходи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та відходи цитотоксичних/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цитостатичних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лікарських препаратів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67C519A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Напис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маркування: «Токсична небезпека»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або ємність жовтого кольору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A533B15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 одноразового використання, стійкий до механічних пошкоджень (за винятком скляних) з кришками, які герметично </w:t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 xml:space="preserve">прилягають, і призначені виробником 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паковання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токсичних відходів та відходів цитотоксичних /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цитостатичних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лікарських препаратів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60E5D6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Назва для маркування: «</w:t>
            </w:r>
          </w:p>
          <w:p w14:paraId="1022D0A7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noProof/>
                <w:color w:val="000000"/>
                <w:sz w:val="22"/>
                <w:lang w:val="uk-UA" w:eastAsia="uk-UA"/>
              </w:rPr>
              <w:drawing>
                <wp:inline distT="0" distB="0" distL="0" distR="0" wp14:anchorId="66CE1E8F" wp14:editId="0C77531B">
                  <wp:extent cx="838200" cy="81534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AB5709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суб’єкта господарювання у сфері управління </w:t>
            </w: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236A8DF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lastRenderedPageBreak/>
              <w:t>Контейнер, який відповідає ДСТУ EN 840-1</w:t>
            </w:r>
          </w:p>
        </w:tc>
      </w:tr>
      <w:tr w:rsidR="00F516A2" w:rsidRPr="00674198" w14:paraId="22F90650" w14:textId="77777777" w:rsidTr="00B53D8D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5377932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9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C316D60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Відходи амальгам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для стоматологічних цілей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F3DB92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Напис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для маркування «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Ртутьвмісні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відходи»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DF5706C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Контейнер, виготовлений з матеріалу,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який не взаємодіє з ртуттю,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і призначені виробником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 xml:space="preserve">для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паковання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ртуті або </w:t>
            </w:r>
            <w:proofErr w:type="spellStart"/>
            <w:r w:rsidRPr="00674198">
              <w:rPr>
                <w:color w:val="000000"/>
                <w:sz w:val="22"/>
                <w:lang w:val="uk-UA" w:eastAsia="uk-UA"/>
              </w:rPr>
              <w:t>ртутьвмісних</w:t>
            </w:r>
            <w:proofErr w:type="spellEnd"/>
            <w:r w:rsidRPr="00674198">
              <w:rPr>
                <w:color w:val="000000"/>
                <w:sz w:val="22"/>
                <w:lang w:val="uk-UA" w:eastAsia="uk-UA"/>
              </w:rPr>
              <w:t xml:space="preserve"> відходів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BE6DC36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Назва для маркування: «</w:t>
            </w:r>
          </w:p>
          <w:p w14:paraId="629B02EB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noProof/>
                <w:color w:val="000000"/>
                <w:sz w:val="22"/>
                <w:lang w:val="uk-UA" w:eastAsia="uk-UA"/>
              </w:rPr>
              <w:drawing>
                <wp:inline distT="0" distB="0" distL="0" distR="0" wp14:anchorId="58BBEFA6" wp14:editId="3CE5A007">
                  <wp:extent cx="838200" cy="81534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BE296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 xml:space="preserve">назва закладу, назва </w:t>
            </w:r>
            <w:r w:rsidRPr="00674198">
              <w:rPr>
                <w:color w:val="000000"/>
                <w:sz w:val="22"/>
                <w:lang w:val="uk-UA" w:eastAsia="uk-UA"/>
              </w:rPr>
              <w:br/>
              <w:t>суб’єкта господарювання у сфері управління відходами, якому передані відходи, дата передавання, вага переданих відходів в кг»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BC07FF0" w14:textId="77777777" w:rsidR="00F516A2" w:rsidRPr="00674198" w:rsidRDefault="00F516A2" w:rsidP="00F516A2">
            <w:pPr>
              <w:widowControl w:val="0"/>
              <w:tabs>
                <w:tab w:val="right" w:pos="7767"/>
              </w:tabs>
              <w:suppressAutoHyphens/>
              <w:autoSpaceDE w:val="0"/>
              <w:autoSpaceDN w:val="0"/>
              <w:adjustRightInd w:val="0"/>
              <w:spacing w:line="252" w:lineRule="auto"/>
              <w:jc w:val="center"/>
              <w:textAlignment w:val="center"/>
              <w:rPr>
                <w:color w:val="000000"/>
                <w:sz w:val="22"/>
                <w:lang w:val="uk-UA" w:eastAsia="uk-UA"/>
              </w:rPr>
            </w:pPr>
            <w:r w:rsidRPr="00674198">
              <w:rPr>
                <w:color w:val="000000"/>
                <w:sz w:val="22"/>
                <w:lang w:val="uk-UA" w:eastAsia="uk-UA"/>
              </w:rPr>
              <w:t>Контейнер, що герметично закривається та містить сірку</w:t>
            </w:r>
          </w:p>
        </w:tc>
      </w:tr>
    </w:tbl>
    <w:p w14:paraId="4673E2BC" w14:textId="77777777" w:rsidR="00F516A2" w:rsidRPr="00674198" w:rsidRDefault="00F516A2" w:rsidP="00F516A2">
      <w:pPr>
        <w:spacing w:after="160" w:line="259" w:lineRule="auto"/>
        <w:rPr>
          <w:sz w:val="22"/>
          <w:lang w:val="uk-UA" w:eastAsia="uk-UA"/>
        </w:rPr>
      </w:pPr>
    </w:p>
    <w:p w14:paraId="2F42627E" w14:textId="6319A05E" w:rsidR="00343F8B" w:rsidRPr="00674198" w:rsidRDefault="00343F8B" w:rsidP="00641B60">
      <w:pPr>
        <w:spacing w:before="100" w:beforeAutospacing="1" w:after="100" w:afterAutospacing="1"/>
        <w:rPr>
          <w:rFonts w:eastAsiaTheme="minorHAnsi"/>
          <w:color w:val="000000" w:themeColor="text1"/>
          <w:sz w:val="22"/>
          <w:shd w:val="clear" w:color="auto" w:fill="FFFFFF"/>
          <w:lang w:val="uk-UA" w:eastAsia="en-US"/>
        </w:rPr>
        <w:sectPr w:rsidR="00343F8B" w:rsidRPr="00674198">
          <w:headerReference w:type="default" r:id="rId18"/>
          <w:footerReference w:type="defaul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E116B2" w14:textId="6538CC7F" w:rsidR="00641B60" w:rsidRPr="00674198" w:rsidRDefault="00641B60" w:rsidP="00674198">
      <w:pPr>
        <w:pStyle w:val="2"/>
        <w:rPr>
          <w:rFonts w:ascii="Times New Roman" w:hAnsi="Times New Roman" w:cs="Times New Roman"/>
          <w:lang w:val="uk-UA"/>
        </w:rPr>
      </w:pPr>
      <w:bookmarkStart w:id="11" w:name="_Toc221889570"/>
      <w:r w:rsidRPr="00674198">
        <w:rPr>
          <w:rFonts w:ascii="Times New Roman" w:hAnsi="Times New Roman" w:cs="Times New Roman"/>
          <w:lang w:val="uk-UA"/>
        </w:rPr>
        <w:lastRenderedPageBreak/>
        <w:t>Нормативні посилання</w:t>
      </w:r>
      <w:bookmarkEnd w:id="11"/>
    </w:p>
    <w:p w14:paraId="653146BB" w14:textId="77777777" w:rsidR="00B059C6" w:rsidRPr="00674198" w:rsidRDefault="00B059C6" w:rsidP="00B059C6">
      <w:pPr>
        <w:pStyle w:val="a5"/>
        <w:numPr>
          <w:ilvl w:val="0"/>
          <w:numId w:val="18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0674198">
        <w:rPr>
          <w:lang w:val="uk-UA"/>
        </w:rPr>
        <w:t>Закон України про управління відходами</w:t>
      </w:r>
    </w:p>
    <w:p w14:paraId="2E734F6C" w14:textId="77777777" w:rsidR="00B059C6" w:rsidRPr="00674198" w:rsidRDefault="00B059C6" w:rsidP="00B059C6">
      <w:pPr>
        <w:pStyle w:val="a5"/>
        <w:numPr>
          <w:ilvl w:val="0"/>
          <w:numId w:val="18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0674198">
        <w:rPr>
          <w:lang w:val="uk-UA"/>
        </w:rPr>
        <w:t>Постанова КМУ від 20. 10. 2023 № 1102 «Про затвердження Порядку класифікації відходів та Національного переліку відходів»</w:t>
      </w:r>
    </w:p>
    <w:p w14:paraId="18BAB3C2" w14:textId="77777777" w:rsidR="00B059C6" w:rsidRPr="00674198" w:rsidRDefault="00B059C6" w:rsidP="00B059C6">
      <w:pPr>
        <w:pStyle w:val="a5"/>
        <w:numPr>
          <w:ilvl w:val="0"/>
          <w:numId w:val="18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0674198">
        <w:rPr>
          <w:color w:val="001D35"/>
          <w:shd w:val="clear" w:color="auto" w:fill="FFFFFF"/>
          <w:lang w:val="uk-UA"/>
        </w:rPr>
        <w:t xml:space="preserve">Наказ </w:t>
      </w:r>
      <w:proofErr w:type="spellStart"/>
      <w:r w:rsidRPr="00674198">
        <w:rPr>
          <w:color w:val="001D35"/>
          <w:shd w:val="clear" w:color="auto" w:fill="FFFFFF"/>
          <w:lang w:val="uk-UA"/>
        </w:rPr>
        <w:t>Мінінфраструктури</w:t>
      </w:r>
      <w:proofErr w:type="spellEnd"/>
      <w:r w:rsidRPr="00674198">
        <w:rPr>
          <w:color w:val="001D35"/>
          <w:shd w:val="clear" w:color="auto" w:fill="FFFFFF"/>
          <w:lang w:val="uk-UA"/>
        </w:rPr>
        <w:t xml:space="preserve"> від </w:t>
      </w:r>
      <w:r w:rsidRPr="00674198">
        <w:rPr>
          <w:bCs/>
          <w:color w:val="333333"/>
          <w:shd w:val="clear" w:color="auto" w:fill="FFFFFF"/>
          <w:lang w:val="uk-UA"/>
        </w:rPr>
        <w:t>13.12.2023 № 1130 «Про затвердження Методики роздільного збирання побутових відходів»</w:t>
      </w:r>
    </w:p>
    <w:p w14:paraId="4D8EE4EE" w14:textId="4F2DD1AE" w:rsidR="00B059C6" w:rsidRPr="00674198" w:rsidRDefault="00B059C6" w:rsidP="00B059C6">
      <w:pPr>
        <w:pStyle w:val="a5"/>
        <w:numPr>
          <w:ilvl w:val="0"/>
          <w:numId w:val="18"/>
        </w:numPr>
        <w:spacing w:before="100" w:beforeAutospacing="1" w:after="100" w:afterAutospacing="1"/>
        <w:jc w:val="both"/>
        <w:outlineLvl w:val="3"/>
        <w:rPr>
          <w:lang w:val="uk-UA"/>
        </w:rPr>
      </w:pPr>
      <w:r w:rsidRPr="00674198">
        <w:rPr>
          <w:lang w:val="uk-UA"/>
        </w:rPr>
        <w:t>Наказ МОЗ України від 30.10.2024 № 1827 «Про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відходів».</w:t>
      </w:r>
    </w:p>
    <w:p w14:paraId="288026EC" w14:textId="2D44615B" w:rsidR="009E0D0F" w:rsidRPr="00674198" w:rsidRDefault="009E0D0F" w:rsidP="00EE5A89">
      <w:pPr>
        <w:pStyle w:val="a5"/>
        <w:numPr>
          <w:ilvl w:val="0"/>
          <w:numId w:val="18"/>
        </w:numPr>
        <w:spacing w:before="100" w:beforeAutospacing="1" w:after="100" w:afterAutospacing="1"/>
        <w:outlineLvl w:val="3"/>
        <w:rPr>
          <w:lang w:val="uk-UA"/>
        </w:rPr>
      </w:pPr>
      <w:r w:rsidRPr="00674198">
        <w:rPr>
          <w:lang w:val="en-US"/>
        </w:rPr>
        <w:t>CDC and ICAN. Best Practices for Environmental Cleaning in Healthcare Facilities in Resource-Limited Settings. Atlanta, GA: US Department of Health and Human Services, CDC; Cape Town, South Africa: Infection Control Africa Network; 2019.</w:t>
      </w:r>
    </w:p>
    <w:p w14:paraId="055B4A0F" w14:textId="423DD8ED" w:rsidR="00B06C8A" w:rsidRPr="00674198" w:rsidRDefault="00B06C8A">
      <w:pPr>
        <w:rPr>
          <w:b/>
          <w:bCs/>
          <w:lang w:val="uk-UA" w:bidi="ru-RU"/>
        </w:rPr>
      </w:pPr>
    </w:p>
    <w:p w14:paraId="1A34CD23" w14:textId="066146D1" w:rsidR="00935ED5" w:rsidRPr="00674198" w:rsidRDefault="00935ED5" w:rsidP="00674198">
      <w:pPr>
        <w:pStyle w:val="2"/>
        <w:rPr>
          <w:rFonts w:ascii="Times New Roman" w:hAnsi="Times New Roman" w:cs="Times New Roman"/>
          <w:lang w:val="uk-UA" w:bidi="ru-RU"/>
        </w:rPr>
      </w:pPr>
      <w:bookmarkStart w:id="12" w:name="_Toc221889571"/>
      <w:r w:rsidRPr="00674198">
        <w:rPr>
          <w:rFonts w:ascii="Times New Roman" w:hAnsi="Times New Roman" w:cs="Times New Roman"/>
          <w:lang w:val="uk-UA" w:bidi="ru-RU"/>
        </w:rPr>
        <w:t>ІСТОРІЯ ПЕРЕГЛЯДУ</w:t>
      </w:r>
      <w:bookmarkEnd w:id="12"/>
    </w:p>
    <w:p w14:paraId="5CE68562" w14:textId="77777777" w:rsidR="00674198" w:rsidRPr="00674198" w:rsidRDefault="00674198" w:rsidP="00674198">
      <w:pPr>
        <w:rPr>
          <w:lang w:val="uk-UA" w:bidi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35ED5" w:rsidRPr="00674198" w14:paraId="61ECE0AE" w14:textId="77777777" w:rsidTr="00EE5A89">
        <w:trPr>
          <w:trHeight w:val="567"/>
        </w:trPr>
        <w:tc>
          <w:tcPr>
            <w:tcW w:w="2659" w:type="dxa"/>
            <w:vAlign w:val="center"/>
          </w:tcPr>
          <w:p w14:paraId="76AE6737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674198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1BBAAF54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674198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63E4F737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674198">
              <w:rPr>
                <w:lang w:val="uk-UA"/>
              </w:rPr>
              <w:t>Короткий опис змін</w:t>
            </w:r>
          </w:p>
        </w:tc>
      </w:tr>
      <w:tr w:rsidR="00935ED5" w:rsidRPr="00674198" w14:paraId="5F0FB31C" w14:textId="77777777" w:rsidTr="00EE5A89">
        <w:trPr>
          <w:trHeight w:val="567"/>
        </w:trPr>
        <w:tc>
          <w:tcPr>
            <w:tcW w:w="2659" w:type="dxa"/>
            <w:vAlign w:val="center"/>
          </w:tcPr>
          <w:p w14:paraId="57745C09" w14:textId="77777777" w:rsidR="00935ED5" w:rsidRPr="00674198" w:rsidRDefault="00935ED5" w:rsidP="00EE5A89">
            <w:pPr>
              <w:rPr>
                <w:lang w:val="uk-UA"/>
              </w:rPr>
            </w:pPr>
            <w:r w:rsidRPr="00674198">
              <w:rPr>
                <w:lang w:val="uk-UA"/>
              </w:rPr>
              <w:t>SOP-</w:t>
            </w:r>
            <w:r w:rsidRPr="00674198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25FBA388" w14:textId="77777777" w:rsidR="00935ED5" w:rsidRPr="00674198" w:rsidRDefault="00935ED5" w:rsidP="00EE5A89">
            <w:pPr>
              <w:rPr>
                <w:lang w:val="uk-UA"/>
              </w:rPr>
            </w:pPr>
            <w:r w:rsidRPr="00674198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41BD5F37" w14:textId="77777777" w:rsidR="00935ED5" w:rsidRPr="00674198" w:rsidRDefault="00935ED5" w:rsidP="00EE5A89">
            <w:pPr>
              <w:rPr>
                <w:i/>
                <w:highlight w:val="yellow"/>
                <w:lang w:val="uk-UA"/>
              </w:rPr>
            </w:pPr>
            <w:r w:rsidRPr="00674198">
              <w:rPr>
                <w:i/>
                <w:highlight w:val="yellow"/>
                <w:lang w:val="uk-UA"/>
              </w:rPr>
              <w:t>Приклад -</w:t>
            </w:r>
          </w:p>
          <w:p w14:paraId="18FA8D69" w14:textId="77777777" w:rsidR="00935ED5" w:rsidRPr="00674198" w:rsidRDefault="00935ED5" w:rsidP="00EE5A89">
            <w:pPr>
              <w:rPr>
                <w:i/>
                <w:highlight w:val="yellow"/>
                <w:lang w:val="uk-UA"/>
              </w:rPr>
            </w:pPr>
            <w:r w:rsidRPr="00674198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935ED5" w:rsidRPr="00674198" w14:paraId="744D9909" w14:textId="77777777" w:rsidTr="00EE5A89">
        <w:trPr>
          <w:trHeight w:val="567"/>
        </w:trPr>
        <w:tc>
          <w:tcPr>
            <w:tcW w:w="2659" w:type="dxa"/>
          </w:tcPr>
          <w:p w14:paraId="78571B53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40C03D68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2A009B2B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935ED5" w:rsidRPr="00674198" w14:paraId="56EB50EA" w14:textId="77777777" w:rsidTr="00EE5A89">
        <w:trPr>
          <w:trHeight w:val="567"/>
        </w:trPr>
        <w:tc>
          <w:tcPr>
            <w:tcW w:w="2659" w:type="dxa"/>
          </w:tcPr>
          <w:p w14:paraId="5FF4D4FF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4E9C15AD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54F85BEC" w14:textId="77777777" w:rsidR="00935ED5" w:rsidRPr="00674198" w:rsidRDefault="00935ED5" w:rsidP="00EE5A8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1C8BF53B" w14:textId="77777777" w:rsidR="00935ED5" w:rsidRPr="00674198" w:rsidRDefault="00935ED5">
      <w:pPr>
        <w:rPr>
          <w:b/>
          <w:bCs/>
          <w:sz w:val="27"/>
          <w:szCs w:val="27"/>
          <w:lang w:val="uk-UA"/>
        </w:rPr>
      </w:pPr>
    </w:p>
    <w:p w14:paraId="6E522171" w14:textId="24EF1000" w:rsidR="58E7FE08" w:rsidRPr="00674198" w:rsidRDefault="58E7FE08">
      <w:r w:rsidRPr="00674198">
        <w:br w:type="page"/>
      </w:r>
    </w:p>
    <w:p w14:paraId="5CFFCA7F" w14:textId="323555D3" w:rsidR="0DF8B15B" w:rsidRPr="00674198" w:rsidRDefault="0DF8B15B" w:rsidP="00674198">
      <w:pPr>
        <w:pStyle w:val="2"/>
        <w:rPr>
          <w:rFonts w:ascii="Times New Roman" w:hAnsi="Times New Roman" w:cs="Times New Roman"/>
          <w:lang w:val="uk-UA"/>
        </w:rPr>
      </w:pPr>
      <w:bookmarkStart w:id="13" w:name="_Toc221889572"/>
      <w:r w:rsidRPr="00674198">
        <w:rPr>
          <w:rFonts w:ascii="Times New Roman" w:eastAsia="Times New Roman" w:hAnsi="Times New Roman" w:cs="Times New Roman"/>
          <w:lang w:val="uk-UA"/>
        </w:rPr>
        <w:lastRenderedPageBreak/>
        <w:t>КОНТРОЛЬНИЙ ЛИСТ</w:t>
      </w:r>
      <w:bookmarkEnd w:id="13"/>
    </w:p>
    <w:p w14:paraId="33553D0D" w14:textId="58FE8EDF" w:rsidR="0DF8B15B" w:rsidRPr="00674198" w:rsidRDefault="0DF8B15B" w:rsidP="58E7FE08">
      <w:pPr>
        <w:tabs>
          <w:tab w:val="left" w:pos="567"/>
          <w:tab w:val="left" w:pos="709"/>
        </w:tabs>
        <w:spacing w:before="120" w:after="120"/>
        <w:jc w:val="center"/>
        <w:rPr>
          <w:b/>
          <w:bCs/>
          <w:sz w:val="21"/>
          <w:szCs w:val="21"/>
          <w:lang w:val="uk-UA"/>
        </w:rPr>
      </w:pPr>
      <w:r w:rsidRPr="00674198">
        <w:rPr>
          <w:b/>
          <w:bCs/>
          <w:color w:val="000000" w:themeColor="text1"/>
          <w:sz w:val="21"/>
          <w:szCs w:val="21"/>
          <w:lang w:val="uk-UA"/>
        </w:rPr>
        <w:t xml:space="preserve">ПЕРЕВІРКА </w:t>
      </w:r>
      <w:r w:rsidRPr="00674198">
        <w:rPr>
          <w:b/>
          <w:bCs/>
          <w:sz w:val="21"/>
          <w:szCs w:val="21"/>
          <w:lang w:val="uk-UA"/>
        </w:rPr>
        <w:t>МАРКУВАННЯ ТА ПАКУВАННЯ МЕДИЧНИХ ВІДХОДІВ</w:t>
      </w:r>
    </w:p>
    <w:p w14:paraId="53F7C19B" w14:textId="53B41476" w:rsidR="0DF8B15B" w:rsidRPr="00674198" w:rsidRDefault="0DF8B15B" w:rsidP="58E7FE0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674198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 w:rsidRPr="00674198">
        <w:tab/>
      </w:r>
      <w:r w:rsidRPr="00674198">
        <w:tab/>
      </w:r>
      <w:r w:rsidRPr="00674198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 w:rsidRPr="00674198">
        <w:br/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tab/>
      </w:r>
      <w:r w:rsidRPr="00674198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Pr="00674198">
        <w:tab/>
      </w:r>
    </w:p>
    <w:p w14:paraId="65F1E7C3" w14:textId="0939A459" w:rsidR="0DF8B15B" w:rsidRPr="00674198" w:rsidRDefault="0DF8B15B" w:rsidP="58E7FE0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00674198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08883AED" w14:textId="60394ECA" w:rsidR="0DF8B15B" w:rsidRPr="00674198" w:rsidRDefault="0DF8B15B" w:rsidP="58E7FE08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00674198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 w:rsidRPr="00674198">
        <w:tab/>
      </w:r>
      <w:r w:rsidRPr="00674198">
        <w:tab/>
      </w:r>
    </w:p>
    <w:tbl>
      <w:tblPr>
        <w:tblStyle w:val="a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5"/>
        <w:gridCol w:w="2684"/>
      </w:tblGrid>
      <w:tr w:rsidR="58E7FE08" w:rsidRPr="00674198" w14:paraId="6CC43EAE" w14:textId="77777777" w:rsidTr="420EEB5C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1B2EC537" w14:textId="7B7B8E5D" w:rsidR="58E7FE08" w:rsidRPr="00674198" w:rsidRDefault="58E7FE08" w:rsidP="58E7FE08">
            <w:pPr>
              <w:jc w:val="center"/>
              <w:rPr>
                <w:sz w:val="21"/>
                <w:szCs w:val="21"/>
                <w:lang w:val="uk-UA"/>
              </w:rPr>
            </w:pPr>
            <w:r w:rsidRPr="00674198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39D9DEC2" w14:textId="6BA3C67B" w:rsidR="58E7FE08" w:rsidRPr="00674198" w:rsidRDefault="58E7FE08" w:rsidP="58E7FE08">
            <w:pPr>
              <w:jc w:val="center"/>
              <w:rPr>
                <w:sz w:val="21"/>
                <w:szCs w:val="21"/>
                <w:lang w:val="uk-UA"/>
              </w:rPr>
            </w:pPr>
            <w:r w:rsidRPr="00674198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58E7FE08" w:rsidRPr="00674198" w14:paraId="4F19A992" w14:textId="77777777" w:rsidTr="420EEB5C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90610D3" w14:textId="0BF8B83A" w:rsidR="58E7FE08" w:rsidRPr="00674198" w:rsidRDefault="2E45ADCE" w:rsidP="420EEB5C">
            <w:p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532532CF" w14:textId="753DAD2B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 xml:space="preserve">Тримачі та відра для мішків/ пакетів первинного паковання та пакетів для побутового сміття. </w:t>
            </w:r>
          </w:p>
          <w:p w14:paraId="3DD7E8A9" w14:textId="3F80C254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Первинне паковання для медичних відходів: </w:t>
            </w:r>
          </w:p>
          <w:p w14:paraId="7C7302C2" w14:textId="37AC44B1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Міцний, непроникний, стійкий до механічних пошкоджень одноразовий мішок / пакет, визначений виробником для інфекційно небезпечних відходів червоного кольору; </w:t>
            </w:r>
          </w:p>
          <w:p w14:paraId="7B299B95" w14:textId="6F2DB38B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Міцний, непроникний, стійкий до механічних пошкоджень одноразовий мішок / пакет чорного кольору; </w:t>
            </w:r>
          </w:p>
          <w:p w14:paraId="11CDAB33" w14:textId="6BB939AC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Контейнер одноразового використання, стійкий до механічних пошкоджень (за винятком скляних), визначений виробником для інфекційно небезпечних небезпечно гострих предметів і медичних </w:t>
            </w:r>
            <w:proofErr w:type="gramStart"/>
            <w:r w:rsidRPr="00674198">
              <w:rPr>
                <w:sz w:val="22"/>
                <w:szCs w:val="22"/>
              </w:rPr>
              <w:t>виробів ;</w:t>
            </w:r>
            <w:proofErr w:type="gramEnd"/>
            <w:r w:rsidRPr="00674198">
              <w:rPr>
                <w:sz w:val="22"/>
                <w:szCs w:val="22"/>
              </w:rPr>
              <w:t xml:space="preserve"> </w:t>
            </w:r>
          </w:p>
          <w:p w14:paraId="059F78C9" w14:textId="1A6DF868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Одноразовий мішок / пакет для побутових відходів сірий, синій, жовтий, зелений відповідно до затвердженої технічної схеми роздільного збирання побутових відходів. </w:t>
            </w:r>
          </w:p>
          <w:p w14:paraId="7075AA2D" w14:textId="18672C39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Контейнер вторинного паковання, які відповідають ДСТУ EN 840-1:2018 (EN 840-1:2012, IDT) для транспортування відходів </w:t>
            </w:r>
          </w:p>
          <w:p w14:paraId="2DDD4992" w14:textId="1942A8AB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Маркувальні наклейки з найменуванням виду відходів. </w:t>
            </w:r>
          </w:p>
          <w:p w14:paraId="3AD47915" w14:textId="2584CA02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Обладнання та засоби для </w:t>
            </w:r>
            <w:proofErr w:type="gramStart"/>
            <w:r w:rsidRPr="00674198">
              <w:rPr>
                <w:sz w:val="22"/>
                <w:szCs w:val="22"/>
              </w:rPr>
              <w:t>очищення  та</w:t>
            </w:r>
            <w:proofErr w:type="gramEnd"/>
            <w:r w:rsidRPr="00674198">
              <w:rPr>
                <w:sz w:val="22"/>
                <w:szCs w:val="22"/>
              </w:rPr>
              <w:t xml:space="preserve"> дезінфекції ємностей.  </w:t>
            </w:r>
          </w:p>
          <w:p w14:paraId="115FEF90" w14:textId="65CDA263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 xml:space="preserve">Надрукована інструкція з роздільного збирання медичних відходів. </w:t>
            </w:r>
          </w:p>
          <w:p w14:paraId="3D755161" w14:textId="34012137" w:rsidR="58E7FE08" w:rsidRPr="00674198" w:rsidRDefault="589B0F28" w:rsidP="420EEB5C">
            <w:pPr>
              <w:pStyle w:val="a5"/>
              <w:numPr>
                <w:ilvl w:val="0"/>
                <w:numId w:val="5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</w:rPr>
              <w:t>Рукавички захисні</w:t>
            </w:r>
          </w:p>
          <w:p w14:paraId="5D23BC0E" w14:textId="7E22209D" w:rsidR="58E7FE08" w:rsidRPr="00674198" w:rsidRDefault="589B0F28" w:rsidP="420EEB5C">
            <w:p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У випадку невідповідностей зазначте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14D69913" w14:textId="4A65FC01" w:rsidR="58E7FE08" w:rsidRPr="00674198" w:rsidRDefault="58E7FE08" w:rsidP="420EEB5C">
            <w:pPr>
              <w:rPr>
                <w:sz w:val="22"/>
                <w:szCs w:val="22"/>
                <w:lang w:val="uk-UA"/>
              </w:rPr>
            </w:pPr>
          </w:p>
        </w:tc>
      </w:tr>
      <w:tr w:rsidR="58E7FE08" w:rsidRPr="00674198" w14:paraId="16D622D7" w14:textId="77777777" w:rsidTr="420EEB5C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B7E7C13" w14:textId="4EC4E28E" w:rsidR="58E7FE08" w:rsidRPr="00674198" w:rsidRDefault="06CDDA46" w:rsidP="420EEB5C">
            <w:p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П</w:t>
            </w:r>
            <w:r w:rsidR="2E45ADCE" w:rsidRPr="00674198">
              <w:rPr>
                <w:sz w:val="22"/>
                <w:szCs w:val="22"/>
                <w:lang w:val="uk-UA"/>
              </w:rPr>
              <w:t>рацівник</w:t>
            </w:r>
            <w:r w:rsidR="5E3B3D64" w:rsidRPr="00674198">
              <w:rPr>
                <w:sz w:val="22"/>
                <w:szCs w:val="22"/>
                <w:lang w:val="uk-UA"/>
              </w:rPr>
              <w:t>, що здійснює паковання відходів та підготовку контейнерів</w:t>
            </w:r>
            <w:r w:rsidR="2E45ADCE" w:rsidRPr="00674198">
              <w:rPr>
                <w:sz w:val="22"/>
                <w:szCs w:val="22"/>
                <w:lang w:val="uk-UA"/>
              </w:rPr>
              <w:t>:</w:t>
            </w:r>
          </w:p>
          <w:p w14:paraId="461C4702" w14:textId="3C226837" w:rsidR="58E7FE08" w:rsidRPr="00674198" w:rsidRDefault="2E45ADCE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Ознайомився з графіком транспортування відходів</w:t>
            </w:r>
          </w:p>
          <w:p w14:paraId="2BD8FED1" w14:textId="590F0CCA" w:rsidR="790E4DF1" w:rsidRPr="00674198" w:rsidRDefault="790E4DF1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Перевірив цілісність контейнерів/мішків перед використанням</w:t>
            </w:r>
          </w:p>
          <w:p w14:paraId="19DA188E" w14:textId="5AADE6C1" w:rsidR="58E7FE08" w:rsidRPr="00674198" w:rsidRDefault="7C0A10BC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Здійснив маркування контейнерів/мішків для кожного виду відходів відповідно до СОП</w:t>
            </w:r>
          </w:p>
          <w:p w14:paraId="76FD8CD3" w14:textId="1EFE3BC5" w:rsidR="7C0A10BC" w:rsidRPr="00674198" w:rsidRDefault="7C0A10BC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Здійснив</w:t>
            </w:r>
            <w:r w:rsidR="6D90A7DC" w:rsidRPr="00674198">
              <w:rPr>
                <w:sz w:val="22"/>
                <w:szCs w:val="22"/>
                <w:lang w:val="uk-UA"/>
              </w:rPr>
              <w:t xml:space="preserve"> встановлення мішків для  відходів у тримачі/ємності</w:t>
            </w:r>
          </w:p>
          <w:p w14:paraId="7036D504" w14:textId="6A9B4923" w:rsidR="6D90A7DC" w:rsidRPr="00674198" w:rsidRDefault="6D90A7DC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Запакував контейнери первинного паковання при наповненні більше 75% або відповідно термінів використання</w:t>
            </w:r>
          </w:p>
          <w:p w14:paraId="1EBEC54B" w14:textId="7337B291" w:rsidR="6D90A7DC" w:rsidRPr="00674198" w:rsidRDefault="6D90A7DC" w:rsidP="420EEB5C">
            <w:pPr>
              <w:pStyle w:val="a5"/>
              <w:numPr>
                <w:ilvl w:val="0"/>
                <w:numId w:val="4"/>
              </w:num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t>НЕ пересипав і НЕ утрамбовував відходи</w:t>
            </w:r>
            <w:r w:rsidR="7C0A10BC" w:rsidRPr="00674198">
              <w:rPr>
                <w:sz w:val="22"/>
                <w:szCs w:val="22"/>
                <w:lang w:val="uk-UA"/>
              </w:rPr>
              <w:t xml:space="preserve"> </w:t>
            </w:r>
          </w:p>
          <w:p w14:paraId="36429A28" w14:textId="51856402" w:rsidR="58E7FE08" w:rsidRPr="00674198" w:rsidRDefault="2E45ADCE" w:rsidP="420EEB5C">
            <w:pPr>
              <w:rPr>
                <w:sz w:val="22"/>
                <w:szCs w:val="22"/>
                <w:lang w:val="uk-UA"/>
              </w:rPr>
            </w:pPr>
            <w:r w:rsidRPr="00674198">
              <w:rPr>
                <w:sz w:val="22"/>
                <w:szCs w:val="22"/>
                <w:lang w:val="uk-UA"/>
              </w:rPr>
              <w:lastRenderedPageBreak/>
              <w:t xml:space="preserve">У випадку невідповідностей зазначте деталі в коментарях. 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278C6EC2" w14:textId="6FBC23A7" w:rsidR="58E7FE08" w:rsidRPr="00674198" w:rsidRDefault="58E7FE08" w:rsidP="420EEB5C">
            <w:pPr>
              <w:rPr>
                <w:sz w:val="22"/>
                <w:szCs w:val="22"/>
                <w:lang w:val="uk-UA"/>
              </w:rPr>
            </w:pPr>
          </w:p>
        </w:tc>
      </w:tr>
    </w:tbl>
    <w:p w14:paraId="712ACD0C" w14:textId="3E8B5F05" w:rsidR="420EEB5C" w:rsidRPr="00674198" w:rsidRDefault="420EEB5C"/>
    <w:p w14:paraId="7CFE3069" w14:textId="3EBCF7B5" w:rsidR="0DF8B15B" w:rsidRPr="00674198" w:rsidRDefault="6E9C3AF9" w:rsidP="420EEB5C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2"/>
          <w:szCs w:val="22"/>
          <w:lang w:val="uk-UA"/>
        </w:rPr>
      </w:pPr>
      <w:r w:rsidRPr="00674198">
        <w:rPr>
          <w:b/>
          <w:bCs/>
          <w:color w:val="000000" w:themeColor="text1"/>
          <w:sz w:val="22"/>
          <w:szCs w:val="22"/>
          <w:lang w:val="uk-UA"/>
        </w:rPr>
        <w:t>Загальний коментар щодо проведеної оцінки та рекомендації:</w:t>
      </w:r>
    </w:p>
    <w:p w14:paraId="6F462803" w14:textId="3B66C98B" w:rsidR="0DF8B15B" w:rsidRPr="00674198" w:rsidRDefault="0DF8B15B" w:rsidP="58E7FE08">
      <w:pPr>
        <w:ind w:left="720"/>
        <w:rPr>
          <w:color w:val="A6A6A6" w:themeColor="background1" w:themeShade="A6"/>
          <w:sz w:val="21"/>
          <w:szCs w:val="21"/>
          <w:lang w:val="uk-UA"/>
        </w:rPr>
      </w:pPr>
      <w:r w:rsidRPr="00674198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0FB8A0" w14:textId="01FBB26E" w:rsidR="58E7FE08" w:rsidRPr="00674198" w:rsidRDefault="58E7FE08" w:rsidP="58E7FE08">
      <w:pPr>
        <w:rPr>
          <w:b/>
          <w:bCs/>
          <w:sz w:val="27"/>
          <w:szCs w:val="27"/>
          <w:lang w:val="uk-UA"/>
        </w:rPr>
      </w:pPr>
    </w:p>
    <w:p w14:paraId="404B9234" w14:textId="77777777" w:rsidR="00935ED5" w:rsidRPr="00674198" w:rsidRDefault="00935ED5">
      <w:pPr>
        <w:rPr>
          <w:b/>
          <w:bCs/>
          <w:sz w:val="27"/>
          <w:szCs w:val="27"/>
          <w:lang w:val="uk-UA"/>
        </w:rPr>
      </w:pPr>
      <w:r w:rsidRPr="00674198">
        <w:rPr>
          <w:b/>
          <w:bCs/>
          <w:sz w:val="27"/>
          <w:szCs w:val="27"/>
          <w:lang w:val="uk-UA"/>
        </w:rPr>
        <w:br w:type="page"/>
      </w:r>
    </w:p>
    <w:p w14:paraId="2E34B074" w14:textId="6A7A111F" w:rsidR="00935ED5" w:rsidRPr="00674198" w:rsidRDefault="00935ED5" w:rsidP="00674198">
      <w:pPr>
        <w:pStyle w:val="2"/>
        <w:jc w:val="center"/>
        <w:rPr>
          <w:rFonts w:ascii="Times New Roman" w:hAnsi="Times New Roman" w:cs="Times New Roman"/>
          <w:lang w:val="uk-UA"/>
        </w:rPr>
      </w:pPr>
      <w:bookmarkStart w:id="14" w:name="_Toc221889573"/>
      <w:r w:rsidRPr="00674198">
        <w:rPr>
          <w:rFonts w:ascii="Times New Roman" w:hAnsi="Times New Roman" w:cs="Times New Roman"/>
          <w:lang w:val="uk-UA"/>
        </w:rPr>
        <w:lastRenderedPageBreak/>
        <w:t>ЛИСТ ОЗНАЙОМЛЕННЯ</w:t>
      </w:r>
      <w:bookmarkEnd w:id="14"/>
    </w:p>
    <w:p w14:paraId="67EFB6D0" w14:textId="77777777" w:rsidR="00674198" w:rsidRPr="00674198" w:rsidRDefault="00674198" w:rsidP="00674198">
      <w:pPr>
        <w:rPr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935ED5" w:rsidRPr="00674198" w14:paraId="453D95D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2AA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67419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02E" w14:textId="77777777" w:rsidR="00935ED5" w:rsidRPr="00674198" w:rsidRDefault="00935ED5" w:rsidP="00EE5A89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67419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F1E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67419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8BE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67419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EE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/>
                <w:b/>
                <w:bCs/>
                <w:color w:val="000000"/>
                <w:szCs w:val="16"/>
                <w:lang w:val="uk-UA"/>
              </w:rPr>
            </w:pPr>
            <w:r w:rsidRPr="00674198">
              <w:rPr>
                <w:rFonts w:eastAsia="Impact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35ED5" w:rsidRPr="00674198" w14:paraId="748D7AA3" w14:textId="77777777" w:rsidTr="00935ED5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7B1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674198">
              <w:rPr>
                <w:rFonts w:eastAsia="Impact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CF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73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8B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0C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7135973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A6D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  <w:r w:rsidRPr="00674198">
              <w:rPr>
                <w:rFonts w:eastAsia="Impact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80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0AB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80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AF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76C9BFC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19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11C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FAC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4F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B7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D6FAF00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A4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8B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8F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DC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45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C6395E3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69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4F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827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E2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93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1EFDEA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D5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40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15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77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6D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27AF6983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1C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34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C0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41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568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92E6EF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2B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654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73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8A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5F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4FFDAF18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6C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8B5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E7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1F9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93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4D8D23B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63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3E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0E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C6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55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492129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55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1F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2A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C6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1C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43813AA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A1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4E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B5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9A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18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2399DC0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0F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4F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35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C6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EB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3896E8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80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B9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C24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5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F0A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3FE9069A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A9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99B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C9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6E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51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94E94D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143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83C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40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268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2A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288F005A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B7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D3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EF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4A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C65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458B83EA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32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75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68E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AC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55E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206AC28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91A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83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FC2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7A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2B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2A23E8A9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70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1F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D3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BF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42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7177A16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BF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9C0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FD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17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55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1D3C3AB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470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C3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D4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6C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296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4F3CB6B4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FF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0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FE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35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A2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5F4CE1C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6C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0D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3B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442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472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1272E051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37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FD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26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6F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91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2D387E6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40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28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B67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E6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1A4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6DA4EFFA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EE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C4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178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13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920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732CE177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2BD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DF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7B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BE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7C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4A04CFD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7BF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4D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1B2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CF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191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C1623D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A1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B7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B9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45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8FD8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3D1D6EFB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44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3D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77DF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24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E80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01F02F15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BC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E9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1B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E1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BBB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69B096B2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A4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C9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6C6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36E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33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66522CE0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20F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96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19D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72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33C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  <w:tr w:rsidR="00935ED5" w:rsidRPr="00674198" w14:paraId="7938B18E" w14:textId="77777777" w:rsidTr="00935ED5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389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9C5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CBA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453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514" w14:textId="77777777" w:rsidR="00935ED5" w:rsidRPr="00674198" w:rsidRDefault="00935ED5" w:rsidP="00EE5A8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/>
                <w:color w:val="000000"/>
                <w:szCs w:val="18"/>
                <w:lang w:val="uk-UA"/>
              </w:rPr>
            </w:pPr>
          </w:p>
        </w:tc>
      </w:tr>
    </w:tbl>
    <w:p w14:paraId="0F008701" w14:textId="77777777" w:rsidR="00935ED5" w:rsidRPr="00674198" w:rsidRDefault="00935ED5" w:rsidP="00935ED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/>
        <w:jc w:val="both"/>
        <w:rPr>
          <w:sz w:val="4"/>
          <w:szCs w:val="4"/>
          <w:lang w:val="uk-UA" w:bidi="ru-RU"/>
        </w:rPr>
      </w:pPr>
    </w:p>
    <w:p w14:paraId="2247F2ED" w14:textId="77777777" w:rsidR="00691103" w:rsidRPr="00674198" w:rsidRDefault="00691103">
      <w:pPr>
        <w:rPr>
          <w:b/>
          <w:bCs/>
          <w:sz w:val="27"/>
          <w:szCs w:val="27"/>
          <w:lang w:val="uk-UA"/>
        </w:rPr>
      </w:pPr>
    </w:p>
    <w:sectPr w:rsidR="00691103" w:rsidRPr="00674198" w:rsidSect="005E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1B7B" w14:textId="77777777" w:rsidR="002B2596" w:rsidRDefault="002B2596" w:rsidP="00691103">
      <w:r>
        <w:separator/>
      </w:r>
    </w:p>
  </w:endnote>
  <w:endnote w:type="continuationSeparator" w:id="0">
    <w:p w14:paraId="4936233C" w14:textId="77777777" w:rsidR="002B2596" w:rsidRDefault="002B2596" w:rsidP="0069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4A337" w14:textId="77777777" w:rsidR="00691103" w:rsidRPr="00A1032B" w:rsidRDefault="00691103" w:rsidP="00691103">
    <w:pPr>
      <w:tabs>
        <w:tab w:val="center" w:pos="4513"/>
        <w:tab w:val="right" w:pos="9026"/>
      </w:tabs>
      <w:jc w:val="center"/>
      <w:rPr>
        <w:lang w:val="uk-UA"/>
      </w:rPr>
    </w:pPr>
    <w:r w:rsidRPr="00A1032B">
      <w:rPr>
        <w:lang w:val="uk-UA"/>
      </w:rPr>
      <w:fldChar w:fldCharType="begin"/>
    </w:r>
    <w:r w:rsidRPr="00A1032B">
      <w:rPr>
        <w:lang w:val="uk-UA"/>
      </w:rPr>
      <w:instrText>PAGE   \* MERGEFORMAT</w:instrText>
    </w:r>
    <w:r w:rsidRPr="00A1032B">
      <w:rPr>
        <w:lang w:val="uk-UA"/>
      </w:rPr>
      <w:fldChar w:fldCharType="separate"/>
    </w:r>
    <w:r w:rsidR="00646370">
      <w:rPr>
        <w:noProof/>
        <w:lang w:val="uk-UA"/>
      </w:rPr>
      <w:t>14</w:t>
    </w:r>
    <w:r w:rsidRPr="00A1032B">
      <w:rPr>
        <w:lang w:val="uk-UA"/>
      </w:rPr>
      <w:fldChar w:fldCharType="end"/>
    </w:r>
  </w:p>
  <w:p w14:paraId="23F65CFC" w14:textId="77777777" w:rsidR="00691103" w:rsidRDefault="006911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7A93" w14:textId="77777777" w:rsidR="002B2596" w:rsidRDefault="002B2596" w:rsidP="00691103">
      <w:r>
        <w:separator/>
      </w:r>
    </w:p>
  </w:footnote>
  <w:footnote w:type="continuationSeparator" w:id="0">
    <w:p w14:paraId="09142AD8" w14:textId="77777777" w:rsidR="002B2596" w:rsidRDefault="002B2596" w:rsidP="00691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23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810"/>
      <w:gridCol w:w="1710"/>
      <w:gridCol w:w="688"/>
      <w:gridCol w:w="3715"/>
    </w:tblGrid>
    <w:tr w:rsidR="00691103" w:rsidRPr="001C7FA5" w14:paraId="5909C3E2" w14:textId="77777777" w:rsidTr="216D0395">
      <w:trPr>
        <w:trHeight w:val="132"/>
      </w:trPr>
      <w:tc>
        <w:tcPr>
          <w:tcW w:w="3810" w:type="dxa"/>
          <w:vMerge w:val="restart"/>
        </w:tcPr>
        <w:p w14:paraId="7D02C9D6" w14:textId="77777777" w:rsidR="00691103" w:rsidRPr="001C7FA5" w:rsidRDefault="216D0395" w:rsidP="216D0395">
          <w:pPr>
            <w:pStyle w:val="TableParagraph"/>
            <w:rPr>
              <w:sz w:val="14"/>
              <w:szCs w:val="14"/>
              <w:lang w:val="uk-UA"/>
            </w:rPr>
          </w:pPr>
          <w:r>
            <w:rPr>
              <w:noProof/>
            </w:rPr>
            <w:drawing>
              <wp:inline distT="0" distB="0" distL="0" distR="0" wp14:anchorId="35FE0C07" wp14:editId="772680B9">
                <wp:extent cx="1600200" cy="571500"/>
                <wp:effectExtent l="0" t="0" r="0" b="0"/>
                <wp:docPr id="370241499" name="Рисунок 370241499" descr="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576" cy="5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13" w:type="dxa"/>
          <w:gridSpan w:val="3"/>
        </w:tcPr>
        <w:p w14:paraId="6F062015" w14:textId="77777777" w:rsidR="00691103" w:rsidRPr="0017473B" w:rsidRDefault="216D0395" w:rsidP="216D0395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/>
            </w:rPr>
          </w:pPr>
          <w:r w:rsidRPr="216D0395">
            <w:rPr>
              <w:b/>
              <w:bCs/>
              <w:i/>
              <w:iCs/>
              <w:sz w:val="18"/>
              <w:szCs w:val="18"/>
              <w:lang w:val="uk-UA"/>
            </w:rPr>
            <w:t>Стандартна операційна процедура</w:t>
          </w:r>
        </w:p>
      </w:tc>
    </w:tr>
    <w:tr w:rsidR="00691103" w:rsidRPr="001C7FA5" w14:paraId="33FDF534" w14:textId="77777777" w:rsidTr="216D0395">
      <w:trPr>
        <w:trHeight w:val="285"/>
      </w:trPr>
      <w:tc>
        <w:tcPr>
          <w:tcW w:w="3810" w:type="dxa"/>
          <w:vMerge/>
        </w:tcPr>
        <w:p w14:paraId="66AC917C" w14:textId="77777777" w:rsidR="00691103" w:rsidRPr="001C7FA5" w:rsidRDefault="00691103" w:rsidP="00EE5A89">
          <w:pPr>
            <w:rPr>
              <w:sz w:val="2"/>
              <w:szCs w:val="2"/>
              <w:lang w:val="uk-UA"/>
            </w:rPr>
          </w:pPr>
        </w:p>
      </w:tc>
      <w:tc>
        <w:tcPr>
          <w:tcW w:w="1710" w:type="dxa"/>
          <w:vAlign w:val="center"/>
        </w:tcPr>
        <w:p w14:paraId="055640D4" w14:textId="77777777" w:rsidR="00691103" w:rsidRPr="00FB566E" w:rsidRDefault="216D0395" w:rsidP="216D0395">
          <w:pPr>
            <w:pStyle w:val="TableParagraph"/>
            <w:spacing w:before="135"/>
            <w:ind w:left="146"/>
            <w:rPr>
              <w:sz w:val="18"/>
              <w:szCs w:val="18"/>
              <w:lang w:val="uk-UA"/>
            </w:rPr>
          </w:pPr>
          <w:r w:rsidRPr="216D0395">
            <w:rPr>
              <w:sz w:val="18"/>
              <w:szCs w:val="18"/>
              <w:lang w:val="uk-UA"/>
            </w:rPr>
            <w:t>СОП №</w:t>
          </w:r>
        </w:p>
      </w:tc>
      <w:tc>
        <w:tcPr>
          <w:tcW w:w="4403" w:type="dxa"/>
          <w:gridSpan w:val="2"/>
          <w:vAlign w:val="center"/>
        </w:tcPr>
        <w:p w14:paraId="5901C561" w14:textId="799D21D5" w:rsidR="00691103" w:rsidRPr="00CD11AA" w:rsidRDefault="216D0395" w:rsidP="216D0395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/>
            </w:rPr>
          </w:pPr>
          <w:r w:rsidRPr="216D0395">
            <w:rPr>
              <w:b/>
              <w:bCs/>
              <w:sz w:val="18"/>
              <w:szCs w:val="18"/>
              <w:lang w:val="uk-UA"/>
            </w:rPr>
            <w:t>ІНСТРУКЦІЯ З МАРКУВАННЯ ТА ПАКУВАННЯ МЕДИЧНИХ ВІДХОДІВ</w:t>
          </w:r>
        </w:p>
      </w:tc>
    </w:tr>
    <w:tr w:rsidR="00691103" w:rsidRPr="001C7FA5" w14:paraId="0FC93D90" w14:textId="77777777" w:rsidTr="216D0395">
      <w:trPr>
        <w:trHeight w:val="273"/>
      </w:trPr>
      <w:tc>
        <w:tcPr>
          <w:tcW w:w="3810" w:type="dxa"/>
          <w:vMerge/>
        </w:tcPr>
        <w:p w14:paraId="30B49300" w14:textId="77777777" w:rsidR="00691103" w:rsidRPr="001C7FA5" w:rsidRDefault="00691103" w:rsidP="00EE5A89">
          <w:pPr>
            <w:rPr>
              <w:sz w:val="2"/>
              <w:szCs w:val="2"/>
              <w:lang w:val="uk-UA"/>
            </w:rPr>
          </w:pPr>
        </w:p>
      </w:tc>
      <w:tc>
        <w:tcPr>
          <w:tcW w:w="2398" w:type="dxa"/>
          <w:gridSpan w:val="2"/>
          <w:vAlign w:val="center"/>
        </w:tcPr>
        <w:p w14:paraId="1A7828F1" w14:textId="77777777" w:rsidR="00691103" w:rsidRPr="0017473B" w:rsidRDefault="216D0395" w:rsidP="216D0395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/>
            </w:rPr>
          </w:pPr>
          <w:r w:rsidRPr="216D0395">
            <w:rPr>
              <w:sz w:val="18"/>
              <w:szCs w:val="18"/>
              <w:highlight w:val="yellow"/>
              <w:lang w:val="uk-UA"/>
            </w:rPr>
            <w:t>Версія</w:t>
          </w:r>
          <w:r w:rsidRPr="216D0395">
            <w:rPr>
              <w:sz w:val="18"/>
              <w:szCs w:val="18"/>
              <w:lang w:val="uk-UA"/>
            </w:rPr>
            <w:t xml:space="preserve"> </w:t>
          </w:r>
        </w:p>
      </w:tc>
      <w:tc>
        <w:tcPr>
          <w:tcW w:w="3715" w:type="dxa"/>
          <w:vAlign w:val="center"/>
        </w:tcPr>
        <w:p w14:paraId="0EC75309" w14:textId="77777777" w:rsidR="00691103" w:rsidRPr="00CD11AA" w:rsidRDefault="216D0395" w:rsidP="216D0395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/>
            </w:rPr>
          </w:pPr>
          <w:r w:rsidRPr="216D0395">
            <w:rPr>
              <w:sz w:val="18"/>
              <w:szCs w:val="18"/>
              <w:lang w:val="uk-UA"/>
            </w:rPr>
            <w:t>Стор. -</w:t>
          </w:r>
          <w:r w:rsidRPr="216D0395">
            <w:rPr>
              <w:sz w:val="18"/>
              <w:szCs w:val="18"/>
            </w:rPr>
            <w:t xml:space="preserve"> </w:t>
          </w:r>
          <w:r w:rsidR="00691103" w:rsidRPr="216D0395">
            <w:rPr>
              <w:rFonts w:eastAsia="Calibri"/>
              <w:noProof/>
              <w:sz w:val="18"/>
              <w:szCs w:val="18"/>
            </w:rPr>
            <w:fldChar w:fldCharType="begin"/>
          </w:r>
          <w:r w:rsidR="00691103" w:rsidRPr="216D0395">
            <w:rPr>
              <w:rFonts w:eastAsia="Calibri"/>
            </w:rPr>
            <w:instrText>PAGE  \* Arabic  \* MERGEFORMAT</w:instrText>
          </w:r>
          <w:r w:rsidR="00691103" w:rsidRPr="216D0395">
            <w:rPr>
              <w:rFonts w:eastAsia="Calibri"/>
            </w:rPr>
            <w:fldChar w:fldCharType="separate"/>
          </w:r>
          <w:r w:rsidRPr="216D0395">
            <w:rPr>
              <w:rFonts w:eastAsia="Calibri"/>
              <w:noProof/>
              <w:sz w:val="18"/>
              <w:szCs w:val="18"/>
            </w:rPr>
            <w:t>14</w:t>
          </w:r>
          <w:r w:rsidR="00691103" w:rsidRPr="216D0395">
            <w:rPr>
              <w:rFonts w:eastAsia="Calibri"/>
              <w:noProof/>
              <w:sz w:val="18"/>
              <w:szCs w:val="18"/>
            </w:rPr>
            <w:fldChar w:fldCharType="end"/>
          </w:r>
          <w:r w:rsidRPr="216D0395">
            <w:rPr>
              <w:rFonts w:eastAsia="Calibri"/>
              <w:sz w:val="18"/>
              <w:szCs w:val="18"/>
            </w:rPr>
            <w:t xml:space="preserve"> з </w:t>
          </w:r>
          <w:r w:rsidR="00691103" w:rsidRPr="216D0395">
            <w:rPr>
              <w:rFonts w:eastAsia="Calibri"/>
              <w:noProof/>
              <w:sz w:val="18"/>
              <w:szCs w:val="18"/>
            </w:rPr>
            <w:fldChar w:fldCharType="begin"/>
          </w:r>
          <w:r w:rsidR="00691103" w:rsidRPr="216D0395">
            <w:rPr>
              <w:rFonts w:eastAsia="Calibri"/>
            </w:rPr>
            <w:instrText>NUMPAGES  \* Arabic  \* MERGEFORMAT</w:instrText>
          </w:r>
          <w:r w:rsidR="00691103" w:rsidRPr="216D0395">
            <w:rPr>
              <w:rFonts w:eastAsia="Calibri"/>
            </w:rPr>
            <w:fldChar w:fldCharType="separate"/>
          </w:r>
          <w:r w:rsidRPr="216D0395">
            <w:rPr>
              <w:rFonts w:eastAsia="Calibri"/>
              <w:noProof/>
              <w:sz w:val="18"/>
              <w:szCs w:val="18"/>
            </w:rPr>
            <w:t>15</w:t>
          </w:r>
          <w:r w:rsidR="00691103" w:rsidRPr="216D0395">
            <w:rPr>
              <w:rFonts w:eastAsia="Calibri"/>
              <w:noProof/>
              <w:sz w:val="18"/>
              <w:szCs w:val="18"/>
            </w:rPr>
            <w:fldChar w:fldCharType="end"/>
          </w:r>
          <w:r w:rsidRPr="216D0395">
            <w:rPr>
              <w:rFonts w:eastAsia="Calibri"/>
              <w:sz w:val="18"/>
              <w:szCs w:val="18"/>
            </w:rPr>
            <w:t xml:space="preserve"> </w:t>
          </w:r>
          <w:r w:rsidRPr="216D0395">
            <w:rPr>
              <w:sz w:val="18"/>
              <w:szCs w:val="18"/>
              <w:lang w:val="uk-UA"/>
            </w:rPr>
            <w:t>-</w:t>
          </w:r>
        </w:p>
      </w:tc>
    </w:tr>
    <w:tr w:rsidR="00691103" w:rsidRPr="001C7FA5" w14:paraId="425D9A22" w14:textId="77777777" w:rsidTr="216D0395">
      <w:trPr>
        <w:trHeight w:val="275"/>
      </w:trPr>
      <w:tc>
        <w:tcPr>
          <w:tcW w:w="3810" w:type="dxa"/>
        </w:tcPr>
        <w:p w14:paraId="796C0068" w14:textId="20EDD4B7" w:rsidR="00691103" w:rsidRPr="008350F5" w:rsidRDefault="216D0395" w:rsidP="216D039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 w:rsidRPr="216D0395"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 xml:space="preserve">ДУ “Центр громадського здоров’я МОЗ України” </w:t>
          </w:r>
        </w:p>
        <w:p w14:paraId="200280E5" w14:textId="680D0B08" w:rsidR="00691103" w:rsidRPr="008350F5" w:rsidRDefault="216D0395" w:rsidP="216D0395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/>
            </w:rPr>
          </w:pPr>
          <w:r w:rsidRPr="216D0395">
            <w:rPr>
              <w:rFonts w:eastAsia="Calibri"/>
              <w:b/>
              <w:bCs/>
              <w:sz w:val="14"/>
              <w:szCs w:val="14"/>
              <w:highlight w:val="yellow"/>
              <w:lang w:val="uk-UA"/>
            </w:rPr>
            <w:t>м. Київ. Подільський р-н., вул. Ярославська 41 - 04071</w:t>
          </w:r>
        </w:p>
      </w:tc>
      <w:tc>
        <w:tcPr>
          <w:tcW w:w="2398" w:type="dxa"/>
          <w:gridSpan w:val="2"/>
          <w:vAlign w:val="center"/>
        </w:tcPr>
        <w:p w14:paraId="1B179BF9" w14:textId="77777777" w:rsidR="00691103" w:rsidRPr="0017473B" w:rsidRDefault="216D0395" w:rsidP="216D0395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/>
            </w:rPr>
          </w:pPr>
          <w:r w:rsidRPr="216D0395">
            <w:rPr>
              <w:sz w:val="18"/>
              <w:szCs w:val="18"/>
              <w:highlight w:val="yellow"/>
              <w:lang w:val="uk-UA"/>
            </w:rPr>
            <w:t>Введено в дію</w:t>
          </w:r>
        </w:p>
      </w:tc>
      <w:tc>
        <w:tcPr>
          <w:tcW w:w="3715" w:type="dxa"/>
          <w:vAlign w:val="center"/>
        </w:tcPr>
        <w:p w14:paraId="73C75D92" w14:textId="1C87D701" w:rsidR="00691103" w:rsidRPr="00CD11AA" w:rsidRDefault="216D0395" w:rsidP="216D0395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/>
            </w:rPr>
          </w:pPr>
          <w:r w:rsidRPr="216D0395">
            <w:rPr>
              <w:sz w:val="18"/>
              <w:szCs w:val="18"/>
              <w:lang w:val="uk-UA"/>
            </w:rPr>
            <w:t>Період перегляду</w:t>
          </w:r>
          <w:r w:rsidRPr="216D0395">
            <w:rPr>
              <w:sz w:val="18"/>
              <w:szCs w:val="18"/>
              <w:lang w:val="uk-UA" w:eastAsia="en-US"/>
            </w:rPr>
            <w:t>:</w:t>
          </w:r>
          <w:r w:rsidRPr="216D0395">
            <w:rPr>
              <w:w w:val="99"/>
              <w:sz w:val="18"/>
              <w:szCs w:val="18"/>
              <w:lang w:val="uk-UA" w:eastAsia="en-US"/>
            </w:rPr>
            <w:t xml:space="preserve"> </w:t>
          </w:r>
          <w:r w:rsidRPr="216D0395">
            <w:rPr>
              <w:sz w:val="18"/>
              <w:szCs w:val="18"/>
              <w:lang w:val="uk-UA" w:eastAsia="en-US"/>
            </w:rPr>
            <w:t>1 раз на рік або за потреби</w:t>
          </w:r>
        </w:p>
      </w:tc>
    </w:tr>
  </w:tbl>
  <w:p w14:paraId="1BEEDA01" w14:textId="77777777" w:rsidR="00691103" w:rsidRDefault="0069110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51082"/>
    <w:multiLevelType w:val="hybridMultilevel"/>
    <w:tmpl w:val="21CACCA4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1824"/>
    <w:multiLevelType w:val="hybridMultilevel"/>
    <w:tmpl w:val="BE0A25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B672F"/>
    <w:multiLevelType w:val="multilevel"/>
    <w:tmpl w:val="7082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D140D"/>
    <w:multiLevelType w:val="multilevel"/>
    <w:tmpl w:val="8BF489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D30F3"/>
    <w:multiLevelType w:val="multilevel"/>
    <w:tmpl w:val="1FC42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7374FA"/>
    <w:multiLevelType w:val="multilevel"/>
    <w:tmpl w:val="F7B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EE24D"/>
    <w:multiLevelType w:val="hybridMultilevel"/>
    <w:tmpl w:val="84C63D32"/>
    <w:lvl w:ilvl="0" w:tplc="F548954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ED58033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351828C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B0A0F6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998C14E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6D76ACF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FC855A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3366425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E6BAFB2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91209"/>
    <w:multiLevelType w:val="hybridMultilevel"/>
    <w:tmpl w:val="86C829A8"/>
    <w:lvl w:ilvl="0" w:tplc="6FBAB566">
      <w:start w:val="1"/>
      <w:numFmt w:val="bullet"/>
      <w:lvlText w:val="o"/>
      <w:lvlJc w:val="left"/>
      <w:pPr>
        <w:ind w:left="1211" w:hanging="360"/>
      </w:pPr>
      <w:rPr>
        <w:rFonts w:ascii="Courier New" w:hAnsi="Courier New" w:hint="default"/>
      </w:rPr>
    </w:lvl>
    <w:lvl w:ilvl="1" w:tplc="ACE68326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D2F805E8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DBE2059A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C18FD4E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5DC4BDC0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DB0D5B2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90267D50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FBB61C12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6103C7B"/>
    <w:multiLevelType w:val="multilevel"/>
    <w:tmpl w:val="FB4A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A46936"/>
    <w:multiLevelType w:val="multilevel"/>
    <w:tmpl w:val="0A76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2E648C"/>
    <w:multiLevelType w:val="multilevel"/>
    <w:tmpl w:val="1124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853EA0"/>
    <w:multiLevelType w:val="multilevel"/>
    <w:tmpl w:val="681A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DB3976"/>
    <w:multiLevelType w:val="multilevel"/>
    <w:tmpl w:val="6254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F97F89"/>
    <w:multiLevelType w:val="multilevel"/>
    <w:tmpl w:val="F99E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3F7BA3"/>
    <w:multiLevelType w:val="multilevel"/>
    <w:tmpl w:val="CE121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97C53A"/>
    <w:multiLevelType w:val="hybridMultilevel"/>
    <w:tmpl w:val="A25C140E"/>
    <w:lvl w:ilvl="0" w:tplc="CDB8AC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1AA4F4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CDCA41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27CBB6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FB4E2C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7B8C2DB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7EA0520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4E20BC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187807E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16B55"/>
    <w:multiLevelType w:val="multilevel"/>
    <w:tmpl w:val="CADCD1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2F6DBC"/>
    <w:multiLevelType w:val="multilevel"/>
    <w:tmpl w:val="463CD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8B7283"/>
    <w:multiLevelType w:val="hybridMultilevel"/>
    <w:tmpl w:val="3D06A184"/>
    <w:lvl w:ilvl="0" w:tplc="BDA63D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C6CD15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4482C8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AB4FB3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BEEE45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CAAF67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15CA5ED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7F6687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25628A2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60C47"/>
    <w:multiLevelType w:val="hybridMultilevel"/>
    <w:tmpl w:val="449462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6219E"/>
    <w:multiLevelType w:val="multilevel"/>
    <w:tmpl w:val="C62A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074567"/>
    <w:multiLevelType w:val="multilevel"/>
    <w:tmpl w:val="9C1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C7027A"/>
    <w:multiLevelType w:val="multilevel"/>
    <w:tmpl w:val="557E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1789F"/>
    <w:multiLevelType w:val="hybridMultilevel"/>
    <w:tmpl w:val="A6A0BC28"/>
    <w:lvl w:ilvl="0" w:tplc="C92297E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F681C4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60B9E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906781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C2EB86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132BBA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AB6AA90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500C40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67CAF9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D1ABC"/>
    <w:multiLevelType w:val="multilevel"/>
    <w:tmpl w:val="BDD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EE4DE5"/>
    <w:multiLevelType w:val="hybridMultilevel"/>
    <w:tmpl w:val="2A00B620"/>
    <w:lvl w:ilvl="0" w:tplc="239CA0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94B81"/>
    <w:multiLevelType w:val="hybridMultilevel"/>
    <w:tmpl w:val="992EE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D4035"/>
    <w:multiLevelType w:val="multilevel"/>
    <w:tmpl w:val="C296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CB79E4"/>
    <w:multiLevelType w:val="hybridMultilevel"/>
    <w:tmpl w:val="1DA00E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30203"/>
    <w:multiLevelType w:val="multilevel"/>
    <w:tmpl w:val="D8C4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357E68"/>
    <w:multiLevelType w:val="multilevel"/>
    <w:tmpl w:val="531A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772874"/>
    <w:multiLevelType w:val="multilevel"/>
    <w:tmpl w:val="D6868D6C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uk-UA" w:eastAsia="ru-RU" w:bidi="ru-RU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7"/>
  </w:num>
  <w:num w:numId="5">
    <w:abstractNumId w:val="6"/>
  </w:num>
  <w:num w:numId="6">
    <w:abstractNumId w:val="15"/>
  </w:num>
  <w:num w:numId="7">
    <w:abstractNumId w:val="34"/>
  </w:num>
  <w:num w:numId="8">
    <w:abstractNumId w:val="12"/>
  </w:num>
  <w:num w:numId="9">
    <w:abstractNumId w:val="2"/>
  </w:num>
  <w:num w:numId="10">
    <w:abstractNumId w:val="24"/>
  </w:num>
  <w:num w:numId="11">
    <w:abstractNumId w:val="21"/>
  </w:num>
  <w:num w:numId="12">
    <w:abstractNumId w:val="35"/>
  </w:num>
  <w:num w:numId="13">
    <w:abstractNumId w:val="25"/>
  </w:num>
  <w:num w:numId="14">
    <w:abstractNumId w:val="4"/>
  </w:num>
  <w:num w:numId="15">
    <w:abstractNumId w:val="36"/>
  </w:num>
  <w:num w:numId="16">
    <w:abstractNumId w:val="20"/>
  </w:num>
  <w:num w:numId="17">
    <w:abstractNumId w:val="19"/>
  </w:num>
  <w:num w:numId="18">
    <w:abstractNumId w:val="13"/>
  </w:num>
  <w:num w:numId="19">
    <w:abstractNumId w:val="18"/>
  </w:num>
  <w:num w:numId="20">
    <w:abstractNumId w:val="17"/>
  </w:num>
  <w:num w:numId="21">
    <w:abstractNumId w:val="3"/>
  </w:num>
  <w:num w:numId="22">
    <w:abstractNumId w:val="32"/>
  </w:num>
  <w:num w:numId="23">
    <w:abstractNumId w:val="1"/>
  </w:num>
  <w:num w:numId="24">
    <w:abstractNumId w:val="14"/>
  </w:num>
  <w:num w:numId="25">
    <w:abstractNumId w:val="8"/>
  </w:num>
  <w:num w:numId="26">
    <w:abstractNumId w:val="31"/>
  </w:num>
  <w:num w:numId="27">
    <w:abstractNumId w:val="26"/>
  </w:num>
  <w:num w:numId="28">
    <w:abstractNumId w:val="30"/>
  </w:num>
  <w:num w:numId="29">
    <w:abstractNumId w:val="28"/>
  </w:num>
  <w:num w:numId="30">
    <w:abstractNumId w:val="10"/>
  </w:num>
  <w:num w:numId="31">
    <w:abstractNumId w:val="11"/>
  </w:num>
  <w:num w:numId="32">
    <w:abstractNumId w:val="9"/>
  </w:num>
  <w:num w:numId="33">
    <w:abstractNumId w:val="33"/>
  </w:num>
  <w:num w:numId="34">
    <w:abstractNumId w:val="5"/>
  </w:num>
  <w:num w:numId="35">
    <w:abstractNumId w:val="29"/>
  </w:num>
  <w:num w:numId="36">
    <w:abstractNumId w:val="0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12"/>
    <w:rsid w:val="00015E34"/>
    <w:rsid w:val="000232CB"/>
    <w:rsid w:val="00036696"/>
    <w:rsid w:val="00040146"/>
    <w:rsid w:val="0004674C"/>
    <w:rsid w:val="000D0D77"/>
    <w:rsid w:val="00122004"/>
    <w:rsid w:val="00141AFF"/>
    <w:rsid w:val="00162ACA"/>
    <w:rsid w:val="001676B9"/>
    <w:rsid w:val="0017614B"/>
    <w:rsid w:val="001966CF"/>
    <w:rsid w:val="001D1580"/>
    <w:rsid w:val="001D2C33"/>
    <w:rsid w:val="00214F2A"/>
    <w:rsid w:val="00220211"/>
    <w:rsid w:val="002273B8"/>
    <w:rsid w:val="00234574"/>
    <w:rsid w:val="00240332"/>
    <w:rsid w:val="00240654"/>
    <w:rsid w:val="00246006"/>
    <w:rsid w:val="00272201"/>
    <w:rsid w:val="0027233A"/>
    <w:rsid w:val="0027240D"/>
    <w:rsid w:val="0028336A"/>
    <w:rsid w:val="002874F5"/>
    <w:rsid w:val="002936C9"/>
    <w:rsid w:val="002941AA"/>
    <w:rsid w:val="00294E48"/>
    <w:rsid w:val="002B2596"/>
    <w:rsid w:val="002B7D80"/>
    <w:rsid w:val="002C373F"/>
    <w:rsid w:val="002C621E"/>
    <w:rsid w:val="002D43E3"/>
    <w:rsid w:val="002D6BF1"/>
    <w:rsid w:val="002E3182"/>
    <w:rsid w:val="002F05C8"/>
    <w:rsid w:val="002F479F"/>
    <w:rsid w:val="0030049F"/>
    <w:rsid w:val="00301EC8"/>
    <w:rsid w:val="0030316A"/>
    <w:rsid w:val="00314C30"/>
    <w:rsid w:val="0032052A"/>
    <w:rsid w:val="00320574"/>
    <w:rsid w:val="003266B5"/>
    <w:rsid w:val="00327AC6"/>
    <w:rsid w:val="003335C5"/>
    <w:rsid w:val="00343F8B"/>
    <w:rsid w:val="0035152C"/>
    <w:rsid w:val="00351AF0"/>
    <w:rsid w:val="00367F1D"/>
    <w:rsid w:val="003870A2"/>
    <w:rsid w:val="00394332"/>
    <w:rsid w:val="003A4727"/>
    <w:rsid w:val="003A7691"/>
    <w:rsid w:val="003B4A62"/>
    <w:rsid w:val="003C0D9B"/>
    <w:rsid w:val="003C7F86"/>
    <w:rsid w:val="003D1F54"/>
    <w:rsid w:val="003D3CD8"/>
    <w:rsid w:val="003E691B"/>
    <w:rsid w:val="003F30C4"/>
    <w:rsid w:val="00415C87"/>
    <w:rsid w:val="0042551A"/>
    <w:rsid w:val="004263C5"/>
    <w:rsid w:val="00430EFA"/>
    <w:rsid w:val="00441BC3"/>
    <w:rsid w:val="00467A02"/>
    <w:rsid w:val="00494531"/>
    <w:rsid w:val="004A0F0D"/>
    <w:rsid w:val="004B5974"/>
    <w:rsid w:val="004C141A"/>
    <w:rsid w:val="004C172E"/>
    <w:rsid w:val="004D022F"/>
    <w:rsid w:val="004F07C1"/>
    <w:rsid w:val="00505C2F"/>
    <w:rsid w:val="00512D77"/>
    <w:rsid w:val="00524BAD"/>
    <w:rsid w:val="00525E3C"/>
    <w:rsid w:val="005272F4"/>
    <w:rsid w:val="00545C1E"/>
    <w:rsid w:val="00547F00"/>
    <w:rsid w:val="00552676"/>
    <w:rsid w:val="00575315"/>
    <w:rsid w:val="00586C6D"/>
    <w:rsid w:val="005950B0"/>
    <w:rsid w:val="005A47D7"/>
    <w:rsid w:val="005A6B9D"/>
    <w:rsid w:val="005B6C43"/>
    <w:rsid w:val="005D5ADC"/>
    <w:rsid w:val="005D6725"/>
    <w:rsid w:val="005E5FC7"/>
    <w:rsid w:val="005E66AB"/>
    <w:rsid w:val="005F1B5D"/>
    <w:rsid w:val="00602790"/>
    <w:rsid w:val="00603F2E"/>
    <w:rsid w:val="0063036D"/>
    <w:rsid w:val="00633D45"/>
    <w:rsid w:val="00641B60"/>
    <w:rsid w:val="00646370"/>
    <w:rsid w:val="0065321F"/>
    <w:rsid w:val="00674198"/>
    <w:rsid w:val="00676C28"/>
    <w:rsid w:val="00691103"/>
    <w:rsid w:val="0069315F"/>
    <w:rsid w:val="0069664A"/>
    <w:rsid w:val="006C20DB"/>
    <w:rsid w:val="006D1E03"/>
    <w:rsid w:val="006F741A"/>
    <w:rsid w:val="00701F69"/>
    <w:rsid w:val="00706622"/>
    <w:rsid w:val="0071412F"/>
    <w:rsid w:val="007253E4"/>
    <w:rsid w:val="00727BE3"/>
    <w:rsid w:val="00730854"/>
    <w:rsid w:val="00731DE1"/>
    <w:rsid w:val="00734BC0"/>
    <w:rsid w:val="00743814"/>
    <w:rsid w:val="00746D25"/>
    <w:rsid w:val="0075297C"/>
    <w:rsid w:val="007558EC"/>
    <w:rsid w:val="00764086"/>
    <w:rsid w:val="00780019"/>
    <w:rsid w:val="007876D0"/>
    <w:rsid w:val="0079193B"/>
    <w:rsid w:val="007A163F"/>
    <w:rsid w:val="007D43FE"/>
    <w:rsid w:val="007D4927"/>
    <w:rsid w:val="007E34ED"/>
    <w:rsid w:val="007F627C"/>
    <w:rsid w:val="008078A7"/>
    <w:rsid w:val="008364DB"/>
    <w:rsid w:val="00853D3B"/>
    <w:rsid w:val="00862A07"/>
    <w:rsid w:val="00863647"/>
    <w:rsid w:val="008741E9"/>
    <w:rsid w:val="00885C1F"/>
    <w:rsid w:val="008B0D12"/>
    <w:rsid w:val="008B41E7"/>
    <w:rsid w:val="008D0BAA"/>
    <w:rsid w:val="008D6912"/>
    <w:rsid w:val="00903216"/>
    <w:rsid w:val="00911BF6"/>
    <w:rsid w:val="009165C7"/>
    <w:rsid w:val="00935ED5"/>
    <w:rsid w:val="00937457"/>
    <w:rsid w:val="00941DD2"/>
    <w:rsid w:val="00952D08"/>
    <w:rsid w:val="00964C86"/>
    <w:rsid w:val="009D63EA"/>
    <w:rsid w:val="009E0D0F"/>
    <w:rsid w:val="009E47EF"/>
    <w:rsid w:val="00A07C6C"/>
    <w:rsid w:val="00A34D92"/>
    <w:rsid w:val="00A35276"/>
    <w:rsid w:val="00A36A18"/>
    <w:rsid w:val="00A43712"/>
    <w:rsid w:val="00A46048"/>
    <w:rsid w:val="00A9193E"/>
    <w:rsid w:val="00A91A2C"/>
    <w:rsid w:val="00AA1B66"/>
    <w:rsid w:val="00AA4905"/>
    <w:rsid w:val="00AA6790"/>
    <w:rsid w:val="00AB1653"/>
    <w:rsid w:val="00AC5337"/>
    <w:rsid w:val="00AD342A"/>
    <w:rsid w:val="00B01C8F"/>
    <w:rsid w:val="00B059C6"/>
    <w:rsid w:val="00B06C8A"/>
    <w:rsid w:val="00B17696"/>
    <w:rsid w:val="00B24544"/>
    <w:rsid w:val="00B37FDB"/>
    <w:rsid w:val="00B4454C"/>
    <w:rsid w:val="00B50D45"/>
    <w:rsid w:val="00B57804"/>
    <w:rsid w:val="00B86E04"/>
    <w:rsid w:val="00BA07C5"/>
    <w:rsid w:val="00BA2F52"/>
    <w:rsid w:val="00BA314E"/>
    <w:rsid w:val="00BA671B"/>
    <w:rsid w:val="00BD0D0E"/>
    <w:rsid w:val="00BF5718"/>
    <w:rsid w:val="00BF78F6"/>
    <w:rsid w:val="00C12977"/>
    <w:rsid w:val="00C41C91"/>
    <w:rsid w:val="00C46725"/>
    <w:rsid w:val="00C62CAD"/>
    <w:rsid w:val="00C63B45"/>
    <w:rsid w:val="00C93FC2"/>
    <w:rsid w:val="00CC74AA"/>
    <w:rsid w:val="00CE6442"/>
    <w:rsid w:val="00CF79B5"/>
    <w:rsid w:val="00D013EC"/>
    <w:rsid w:val="00D207EB"/>
    <w:rsid w:val="00D34909"/>
    <w:rsid w:val="00D42B45"/>
    <w:rsid w:val="00DA1B14"/>
    <w:rsid w:val="00DA34DD"/>
    <w:rsid w:val="00DA5DEF"/>
    <w:rsid w:val="00DB2490"/>
    <w:rsid w:val="00DC1597"/>
    <w:rsid w:val="00E27F47"/>
    <w:rsid w:val="00E42FE1"/>
    <w:rsid w:val="00E60C6B"/>
    <w:rsid w:val="00E761C6"/>
    <w:rsid w:val="00E91208"/>
    <w:rsid w:val="00EC79DA"/>
    <w:rsid w:val="00ED1A23"/>
    <w:rsid w:val="00ED2EC8"/>
    <w:rsid w:val="00ED3D19"/>
    <w:rsid w:val="00EE5A89"/>
    <w:rsid w:val="00F32FC5"/>
    <w:rsid w:val="00F3674F"/>
    <w:rsid w:val="00F458D6"/>
    <w:rsid w:val="00F516A2"/>
    <w:rsid w:val="00F64952"/>
    <w:rsid w:val="00F666BE"/>
    <w:rsid w:val="00F7434E"/>
    <w:rsid w:val="00F83BB0"/>
    <w:rsid w:val="00F966C3"/>
    <w:rsid w:val="00FA04E2"/>
    <w:rsid w:val="00FB1ED6"/>
    <w:rsid w:val="00FB4C12"/>
    <w:rsid w:val="00FB566E"/>
    <w:rsid w:val="00FC09BB"/>
    <w:rsid w:val="00FC0F23"/>
    <w:rsid w:val="00FC6F1D"/>
    <w:rsid w:val="00FD111F"/>
    <w:rsid w:val="00FD480E"/>
    <w:rsid w:val="01933DCC"/>
    <w:rsid w:val="06CDDA46"/>
    <w:rsid w:val="0C9333CB"/>
    <w:rsid w:val="0DF8B15B"/>
    <w:rsid w:val="0E09A34D"/>
    <w:rsid w:val="0FD56A00"/>
    <w:rsid w:val="146852D5"/>
    <w:rsid w:val="186164C2"/>
    <w:rsid w:val="19FEE9D0"/>
    <w:rsid w:val="1BD10778"/>
    <w:rsid w:val="1EB438D1"/>
    <w:rsid w:val="1FC78C15"/>
    <w:rsid w:val="216D0395"/>
    <w:rsid w:val="22A0F090"/>
    <w:rsid w:val="256CADF5"/>
    <w:rsid w:val="2AB184A6"/>
    <w:rsid w:val="2E45ADCE"/>
    <w:rsid w:val="2FF40AFC"/>
    <w:rsid w:val="3455AF09"/>
    <w:rsid w:val="3BC764AC"/>
    <w:rsid w:val="405A2B9B"/>
    <w:rsid w:val="420EEB5C"/>
    <w:rsid w:val="4C68A4C6"/>
    <w:rsid w:val="4D17A7C7"/>
    <w:rsid w:val="54BD5BB0"/>
    <w:rsid w:val="54DADC81"/>
    <w:rsid w:val="572D71D3"/>
    <w:rsid w:val="589B0F28"/>
    <w:rsid w:val="58E7FE08"/>
    <w:rsid w:val="59A9D46F"/>
    <w:rsid w:val="5E3B3D64"/>
    <w:rsid w:val="5F79ED46"/>
    <w:rsid w:val="61DC4AC0"/>
    <w:rsid w:val="68197557"/>
    <w:rsid w:val="6B3A0258"/>
    <w:rsid w:val="6BED3D70"/>
    <w:rsid w:val="6CCAF2A1"/>
    <w:rsid w:val="6D7FE264"/>
    <w:rsid w:val="6D90A7DC"/>
    <w:rsid w:val="6E9C3AF9"/>
    <w:rsid w:val="6FEA9B4C"/>
    <w:rsid w:val="78DB052E"/>
    <w:rsid w:val="790E4DF1"/>
    <w:rsid w:val="7C0A10BC"/>
    <w:rsid w:val="7E8FE807"/>
    <w:rsid w:val="7F6D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73805"/>
  <w15:docId w15:val="{072BC32A-B641-48AE-A152-9DA42D64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41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45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945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9453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45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45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94531"/>
    <w:rPr>
      <w:b/>
      <w:bCs/>
    </w:rPr>
  </w:style>
  <w:style w:type="paragraph" w:styleId="a4">
    <w:name w:val="Normal (Web)"/>
    <w:basedOn w:val="a"/>
    <w:uiPriority w:val="99"/>
    <w:unhideWhenUsed/>
    <w:rsid w:val="0049453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945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945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1"/>
    <w:qFormat/>
    <w:rsid w:val="00494531"/>
    <w:pPr>
      <w:widowControl w:val="0"/>
      <w:autoSpaceDE w:val="0"/>
      <w:autoSpaceDN w:val="0"/>
      <w:ind w:left="961"/>
    </w:pPr>
    <w:rPr>
      <w:lang w:bidi="ru-RU"/>
    </w:rPr>
  </w:style>
  <w:style w:type="character" w:customStyle="1" w:styleId="a7">
    <w:name w:val="Основний текст Знак"/>
    <w:basedOn w:val="a0"/>
    <w:link w:val="a6"/>
    <w:uiPriority w:val="1"/>
    <w:rsid w:val="00494531"/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9110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9110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691103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91103"/>
  </w:style>
  <w:style w:type="paragraph" w:styleId="ac">
    <w:name w:val="footer"/>
    <w:basedOn w:val="a"/>
    <w:link w:val="ad"/>
    <w:uiPriority w:val="99"/>
    <w:unhideWhenUsed/>
    <w:rsid w:val="00691103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91103"/>
  </w:style>
  <w:style w:type="table" w:customStyle="1" w:styleId="TableNormal">
    <w:name w:val="Table Normal"/>
    <w:uiPriority w:val="2"/>
    <w:semiHidden/>
    <w:unhideWhenUsed/>
    <w:qFormat/>
    <w:rsid w:val="006911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1103"/>
    <w:pPr>
      <w:widowControl w:val="0"/>
      <w:autoSpaceDE w:val="0"/>
      <w:autoSpaceDN w:val="0"/>
    </w:pPr>
    <w:rPr>
      <w:lang w:bidi="ru-RU"/>
    </w:rPr>
  </w:style>
  <w:style w:type="table" w:styleId="ae">
    <w:name w:val="Table Grid"/>
    <w:basedOn w:val="a1"/>
    <w:uiPriority w:val="59"/>
    <w:rsid w:val="00A46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39"/>
    <w:rsid w:val="006C20D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B56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B566E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FB566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B566E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FB566E"/>
    <w:rPr>
      <w:b/>
      <w:bCs/>
      <w:sz w:val="20"/>
      <w:szCs w:val="20"/>
    </w:rPr>
  </w:style>
  <w:style w:type="character" w:customStyle="1" w:styleId="hard-blue-color">
    <w:name w:val="hard-blue-color"/>
    <w:basedOn w:val="a0"/>
    <w:rsid w:val="00B01C8F"/>
  </w:style>
  <w:style w:type="paragraph" w:customStyle="1" w:styleId="tc">
    <w:name w:val="tc"/>
    <w:basedOn w:val="a"/>
    <w:rsid w:val="002E3182"/>
    <w:pPr>
      <w:spacing w:before="100" w:beforeAutospacing="1" w:after="100" w:afterAutospacing="1"/>
    </w:pPr>
  </w:style>
  <w:style w:type="paragraph" w:customStyle="1" w:styleId="tl">
    <w:name w:val="tl"/>
    <w:basedOn w:val="a"/>
    <w:rsid w:val="002E3182"/>
    <w:pPr>
      <w:spacing w:before="100" w:beforeAutospacing="1" w:after="100" w:afterAutospacing="1"/>
    </w:pPr>
  </w:style>
  <w:style w:type="paragraph" w:customStyle="1" w:styleId="tj">
    <w:name w:val="tj"/>
    <w:basedOn w:val="a"/>
    <w:rsid w:val="00141AFF"/>
    <w:pPr>
      <w:spacing w:before="100" w:beforeAutospacing="1" w:after="100" w:afterAutospacing="1"/>
    </w:pPr>
  </w:style>
  <w:style w:type="table" w:styleId="21">
    <w:name w:val="Light List Accent 2"/>
    <w:basedOn w:val="a1"/>
    <w:uiPriority w:val="61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12">
    <w:name w:val="Medium Shading 1 Accent 2"/>
    <w:basedOn w:val="a1"/>
    <w:uiPriority w:val="63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">
    <w:name w:val="Light Grid Accent 5"/>
    <w:basedOn w:val="a1"/>
    <w:uiPriority w:val="62"/>
    <w:rsid w:val="00641B6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a0"/>
    <w:rsid w:val="005272F4"/>
  </w:style>
  <w:style w:type="character" w:styleId="af4">
    <w:name w:val="Hyperlink"/>
    <w:basedOn w:val="a0"/>
    <w:uiPriority w:val="99"/>
    <w:unhideWhenUsed/>
    <w:rsid w:val="00545C1E"/>
    <w:rPr>
      <w:color w:val="0000FF"/>
      <w:u w:val="single"/>
    </w:rPr>
  </w:style>
  <w:style w:type="character" w:customStyle="1" w:styleId="cite-bracket">
    <w:name w:val="cite-bracket"/>
    <w:basedOn w:val="a0"/>
    <w:rsid w:val="00545C1E"/>
  </w:style>
  <w:style w:type="paragraph" w:customStyle="1" w:styleId="rvps2">
    <w:name w:val="rvps2"/>
    <w:basedOn w:val="a"/>
    <w:rsid w:val="007F627C"/>
    <w:pPr>
      <w:spacing w:before="100" w:beforeAutospacing="1" w:after="100" w:afterAutospacing="1"/>
    </w:pPr>
    <w:rPr>
      <w:lang w:val="uk-UA" w:eastAsia="uk-UA"/>
    </w:rPr>
  </w:style>
  <w:style w:type="paragraph" w:customStyle="1" w:styleId="Ch6">
    <w:name w:val="Заголовок Додатка (Ch_6 Міністерства)"/>
    <w:basedOn w:val="a"/>
    <w:uiPriority w:val="99"/>
    <w:rsid w:val="00F516A2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styleId="af5">
    <w:name w:val="Subtitle"/>
    <w:basedOn w:val="a"/>
    <w:next w:val="a"/>
    <w:link w:val="af6"/>
    <w:uiPriority w:val="11"/>
    <w:qFormat/>
    <w:rsid w:val="006741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6">
    <w:name w:val="Підзаголовок Знак"/>
    <w:basedOn w:val="a0"/>
    <w:link w:val="af5"/>
    <w:uiPriority w:val="11"/>
    <w:rsid w:val="00674198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419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674198"/>
    <w:pPr>
      <w:spacing w:line="259" w:lineRule="auto"/>
      <w:outlineLvl w:val="9"/>
    </w:pPr>
    <w:rPr>
      <w:lang w:val="uk-UA" w:eastAsia="uk-UA"/>
    </w:rPr>
  </w:style>
  <w:style w:type="paragraph" w:styleId="22">
    <w:name w:val="toc 2"/>
    <w:basedOn w:val="a"/>
    <w:next w:val="a"/>
    <w:autoRedefine/>
    <w:uiPriority w:val="39"/>
    <w:unhideWhenUsed/>
    <w:rsid w:val="00674198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688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2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897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951CE-52FA-45AB-9DBF-A9AA2005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12268</Words>
  <Characters>6994</Characters>
  <Application>Microsoft Office Word</Application>
  <DocSecurity>0</DocSecurity>
  <Lines>58</Lines>
  <Paragraphs>38</Paragraphs>
  <ScaleCrop>false</ScaleCrop>
  <Company/>
  <LinksUpToDate>false</LinksUpToDate>
  <CharactersWithSpaces>19224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9</cp:revision>
  <dcterms:created xsi:type="dcterms:W3CDTF">2026-01-07T09:12:00Z</dcterms:created>
  <dcterms:modified xsi:type="dcterms:W3CDTF">2026-02-13T13:39:00Z</dcterms:modified>
</cp:coreProperties>
</file>